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C4C" w:rsidRPr="00DF6C4C" w:rsidRDefault="00DF6C4C" w:rsidP="00DF6C4C">
      <w:r w:rsidRPr="00DF6C4C">
        <w:t>Порядок госпитализации в отделения стационара ГБУЗ Архангельской области «</w:t>
      </w:r>
      <w:proofErr w:type="spellStart"/>
      <w:r>
        <w:t>Котласская</w:t>
      </w:r>
      <w:proofErr w:type="spellEnd"/>
      <w:r>
        <w:t xml:space="preserve"> ЦГБ</w:t>
      </w:r>
      <w:r w:rsidRPr="00DF6C4C">
        <w:t>»</w:t>
      </w:r>
    </w:p>
    <w:p w:rsidR="00DF6C4C" w:rsidRPr="00DF6C4C" w:rsidRDefault="00DF6C4C" w:rsidP="00DF6C4C">
      <w:bookmarkStart w:id="0" w:name="_GoBack"/>
      <w:bookmarkEnd w:id="0"/>
      <w:r w:rsidRPr="00DF6C4C">
        <w:t>В отделения стационара госпитализируются пациенты, нуждающиеся в оказании специализированной, в том числе высокотехнологичной медицинской помощи (обследование и лечение) по направлению врачей амбулаторно-поликлинических и стационарных учреждений, скорой и неотложной медицинской помощи, а также больные по жизненным показаниям без направления медицинских организаций.</w:t>
      </w:r>
    </w:p>
    <w:p w:rsidR="00DF6C4C" w:rsidRPr="00DF6C4C" w:rsidRDefault="00DF6C4C" w:rsidP="00DF6C4C">
      <w:r w:rsidRPr="00DF6C4C">
        <w:t>При госпитализации в отделения стационара пациент (лицо, сопровождающее больного) предоставляет направление на госпитализацию установленной формы, паспорт, страховой полис, выписку из амбулаторной карты (по направлению амбулаторно-поликлинического учреждения), сменную одежду и обувь.</w:t>
      </w:r>
    </w:p>
    <w:p w:rsidR="00DF6C4C" w:rsidRPr="00DF6C4C" w:rsidRDefault="00DF6C4C" w:rsidP="00DF6C4C">
      <w:r w:rsidRPr="00DF6C4C">
        <w:t>Прием больных в стационар проводится в приемном отделении, где имеются необходимые условия для своевременного осмотра и обследования больного. Здесь производится сортировка больных по степени тяжести, тщательный осмотр и необходимое для уточнения диагноза обследование больного, устанавливается предварительный диагноз и решается вопрос о госпитализации в профильное отделение, о чем делается соответствующая запись в истории болезни.</w:t>
      </w:r>
    </w:p>
    <w:p w:rsidR="00DF6C4C" w:rsidRPr="00DF6C4C" w:rsidRDefault="00DF6C4C" w:rsidP="00DF6C4C">
      <w:r w:rsidRPr="00DF6C4C">
        <w:t xml:space="preserve">При необходимости пациент может быть госпитализирован на койки суточного пребывания для проведения необходимого </w:t>
      </w:r>
      <w:proofErr w:type="spellStart"/>
      <w:r w:rsidRPr="00DF6C4C">
        <w:t>дообследования</w:t>
      </w:r>
      <w:proofErr w:type="spellEnd"/>
      <w:r w:rsidRPr="00DF6C4C">
        <w:t xml:space="preserve"> и лечения, а в последующем выписан на амбулаторное лечение или направлен в профильное отделение, другое ЛПУ.</w:t>
      </w:r>
    </w:p>
    <w:p w:rsidR="00DF6C4C" w:rsidRPr="00DF6C4C" w:rsidRDefault="00DF6C4C" w:rsidP="00DF6C4C">
      <w:r w:rsidRPr="00DF6C4C">
        <w:t>Плановая и экстренная госпитализация при нахождении больного в приемном отделении обеспечивается в оптимально короткие сроки:</w:t>
      </w:r>
    </w:p>
    <w:p w:rsidR="00DF6C4C" w:rsidRPr="00DF6C4C" w:rsidRDefault="00DF6C4C" w:rsidP="00DF6C4C">
      <w:r w:rsidRPr="00DF6C4C">
        <w:t>Экстренные больные без задержки осматриваются дежурным врачом с оказанием медицинской помощи в кратчайшие сроки.</w:t>
      </w:r>
    </w:p>
    <w:p w:rsidR="00DF6C4C" w:rsidRPr="00DF6C4C" w:rsidRDefault="00DF6C4C" w:rsidP="00DF6C4C">
      <w:r w:rsidRPr="00DF6C4C">
        <w:t>Плановые пациенты оформляются, предъявляя дежурной медсестре направление, паспорт, страховой полис, выписку из медицинской карты амбулаторного больного с результатами обследования и обоснования госпита</w:t>
      </w:r>
      <w:r>
        <w:t xml:space="preserve">лизации, согласно </w:t>
      </w:r>
      <w:proofErr w:type="gramStart"/>
      <w:r>
        <w:t>очередности</w:t>
      </w:r>
      <w:proofErr w:type="gramEnd"/>
      <w:r>
        <w:t xml:space="preserve"> в бюро госпитализации.</w:t>
      </w:r>
    </w:p>
    <w:p w:rsidR="00DF6C4C" w:rsidRPr="00DF6C4C" w:rsidRDefault="00DF6C4C" w:rsidP="00DF6C4C">
      <w:r w:rsidRPr="00DF6C4C">
        <w:t xml:space="preserve"> Госпитализация при самообращении пациента осуществляется при состояниях, требующих круглосуточного стационарного наблюдения и лечения;</w:t>
      </w:r>
    </w:p>
    <w:p w:rsidR="00DF6C4C" w:rsidRPr="00DF6C4C" w:rsidRDefault="00DF6C4C" w:rsidP="00DF6C4C">
      <w:r w:rsidRPr="00DF6C4C">
        <w:t xml:space="preserve">Пациенты в состоянии алкогольного опьянения принимаются на общих основаниях </w:t>
      </w:r>
      <w:proofErr w:type="gramStart"/>
      <w:r w:rsidRPr="00DF6C4C">
        <w:t>для  оказания</w:t>
      </w:r>
      <w:proofErr w:type="gramEnd"/>
      <w:r w:rsidRPr="00DF6C4C">
        <w:t xml:space="preserve"> неотложной помощи.</w:t>
      </w:r>
    </w:p>
    <w:p w:rsidR="00DF6C4C" w:rsidRPr="00DF6C4C" w:rsidRDefault="00DF6C4C" w:rsidP="00DF6C4C">
      <w:r w:rsidRPr="00DF6C4C">
        <w:t>Всем больным проводится измерение температуры, артериального давления, частоты пульса, массы тела, роста, осмотр на педикулез. Вопрос о санитарной обработке решается дежурным врачом. Санитарная обработка проводится младшим или средним медицинским персоналом.</w:t>
      </w:r>
    </w:p>
    <w:p w:rsidR="00DF6C4C" w:rsidRPr="00DF6C4C" w:rsidRDefault="00DF6C4C" w:rsidP="00DF6C4C">
      <w:r w:rsidRPr="00DF6C4C">
        <w:t>На всех больных заполняется медицинская карта стационарного больного ф. №003/у, оформляется добровольное информирование согласие больного</w:t>
      </w:r>
      <w:r>
        <w:t xml:space="preserve"> на оказание медицинской помощи, на разглашение диагноза родственникам.</w:t>
      </w:r>
    </w:p>
    <w:p w:rsidR="00DF6C4C" w:rsidRPr="00DF6C4C" w:rsidRDefault="00DF6C4C" w:rsidP="00DF6C4C">
      <w:r w:rsidRPr="00DF6C4C">
        <w:t>При отсутствии медицинских показаний для стационарного лечения или отказа больного от госпитализации после проведения диагностических исследований и оказания медицинской помощи дежурный врач заполняет журнал отказов от госпитализации ф. № 001/у, где поясняет причину отказа и принятых мерах. При отказе больного от показанной ему госпитализации передается активный вызов в поликлинику, о чем фиксируется в ф. № 001/у с отметкой ФИО</w:t>
      </w:r>
      <w:r>
        <w:t xml:space="preserve"> передавшего и принявшего вызов, оформляется </w:t>
      </w:r>
      <w:r>
        <w:lastRenderedPageBreak/>
        <w:t>вкладной лист в медицинскую карту амбулаторного больного, на руки пациенту выдается справка об обращении.</w:t>
      </w:r>
    </w:p>
    <w:p w:rsidR="00DF6C4C" w:rsidRPr="00DF6C4C" w:rsidRDefault="00DF6C4C" w:rsidP="00DF6C4C">
      <w:r w:rsidRPr="00DF6C4C">
        <w:t>При отсутствии документов и невозможности установления личности больного, данные о «неизвестном» сообщаются телефонограммой в милицию, о чем делается запись в журнале телефонограмм, с отметкой о времени подачи и </w:t>
      </w:r>
      <w:proofErr w:type="gramStart"/>
      <w:r w:rsidRPr="00DF6C4C">
        <w:t>ФИО</w:t>
      </w:r>
      <w:proofErr w:type="gramEnd"/>
      <w:r w:rsidRPr="00DF6C4C">
        <w:t xml:space="preserve"> принявшего и передавшего сообщение. Так же передаются сведения обо всех ДТП, травмах и повреждениях насильственного характера.</w:t>
      </w:r>
    </w:p>
    <w:p w:rsidR="00DF6C4C" w:rsidRPr="00DF6C4C" w:rsidRDefault="00DF6C4C" w:rsidP="00DF6C4C">
      <w:r w:rsidRPr="00DF6C4C">
        <w:t>Дежурный врач приемного отделения обязан известить родственников больного в следующих случаях:</w:t>
      </w:r>
    </w:p>
    <w:p w:rsidR="00DF6C4C" w:rsidRPr="00DF6C4C" w:rsidRDefault="00DF6C4C" w:rsidP="00DF6C4C">
      <w:r>
        <w:t xml:space="preserve">- </w:t>
      </w:r>
      <w:r w:rsidRPr="00DF6C4C">
        <w:t>При поступлении в больницу подростка до 18 лет без родственников;</w:t>
      </w:r>
    </w:p>
    <w:p w:rsidR="00DF6C4C" w:rsidRPr="00DF6C4C" w:rsidRDefault="00DF6C4C" w:rsidP="00DF6C4C">
      <w:r>
        <w:t xml:space="preserve">- </w:t>
      </w:r>
      <w:r w:rsidRPr="00DF6C4C">
        <w:t>При доставке бригадой скорой помощи по поводу несчастных случаев, если пациент не может сам сообщить;</w:t>
      </w:r>
    </w:p>
    <w:p w:rsidR="00DF6C4C" w:rsidRPr="00DF6C4C" w:rsidRDefault="00DF6C4C" w:rsidP="00DF6C4C">
      <w:r>
        <w:t xml:space="preserve">- </w:t>
      </w:r>
      <w:r w:rsidRPr="00DF6C4C">
        <w:t>При поступлении больного в бессознательном состоянии (при наличии документов);</w:t>
      </w:r>
    </w:p>
    <w:p w:rsidR="00DF6C4C" w:rsidRPr="00DF6C4C" w:rsidRDefault="00DF6C4C" w:rsidP="00DF6C4C">
      <w:r>
        <w:t xml:space="preserve">- </w:t>
      </w:r>
      <w:r w:rsidRPr="00DF6C4C">
        <w:t>При переводе больного в другое ЛПУ непосредственно из приемного отделения;</w:t>
      </w:r>
    </w:p>
    <w:p w:rsidR="00DF6C4C" w:rsidRPr="00DF6C4C" w:rsidRDefault="00DF6C4C" w:rsidP="00DF6C4C">
      <w:r>
        <w:t xml:space="preserve">- </w:t>
      </w:r>
      <w:r w:rsidRPr="00DF6C4C">
        <w:t>В случае смерти больного в приемном отделении;</w:t>
      </w:r>
    </w:p>
    <w:p w:rsidR="00DF6C4C" w:rsidRPr="00DF6C4C" w:rsidRDefault="00DF6C4C" w:rsidP="00DF6C4C">
      <w:r w:rsidRPr="00DF6C4C">
        <w:t>Дежурная медсестра принимает ценности от пациента по описи и помещает на хранение в сейф.</w:t>
      </w:r>
    </w:p>
    <w:p w:rsidR="00B67885" w:rsidRDefault="00B67885"/>
    <w:sectPr w:rsidR="00B6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44C2"/>
    <w:multiLevelType w:val="multilevel"/>
    <w:tmpl w:val="F71C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4C"/>
    <w:rsid w:val="00B67885"/>
    <w:rsid w:val="00D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B9C47-7414-4D68-93FF-F91536E1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9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2015-10-01T12:02:00Z</dcterms:created>
  <dcterms:modified xsi:type="dcterms:W3CDTF">2015-10-01T12:10:00Z</dcterms:modified>
</cp:coreProperties>
</file>