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CF4" w:rsidRDefault="007D4CF4" w:rsidP="00EB162E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Default="007D4CF4" w:rsidP="00EB162E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Default="00544BBD" w:rsidP="00EB162E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536.25pt">
            <v:imagedata r:id="rId5" o:title=""/>
          </v:shape>
        </w:pict>
      </w:r>
    </w:p>
    <w:p w:rsidR="007D4CF4" w:rsidRDefault="007D4CF4" w:rsidP="00EB162E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Default="007D4CF4" w:rsidP="00EB162E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Default="007D4CF4" w:rsidP="00EB162E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Pr="00CA39A4" w:rsidRDefault="007D4CF4" w:rsidP="00CA39A4">
      <w:pPr>
        <w:spacing w:line="240" w:lineRule="auto"/>
        <w:ind w:left="360"/>
        <w:jc w:val="center"/>
        <w:rPr>
          <w:rFonts w:ascii="Times New Roman" w:hAnsi="Times New Roman"/>
          <w:b/>
          <w:i/>
          <w:color w:val="FF0000"/>
          <w:sz w:val="56"/>
          <w:szCs w:val="56"/>
        </w:rPr>
      </w:pPr>
      <w:r w:rsidRPr="00CA39A4">
        <w:rPr>
          <w:rFonts w:ascii="Times New Roman" w:hAnsi="Times New Roman"/>
          <w:b/>
          <w:i/>
          <w:color w:val="FF0000"/>
          <w:sz w:val="56"/>
          <w:szCs w:val="56"/>
        </w:rPr>
        <w:lastRenderedPageBreak/>
        <w:t>Как правильно подготовиться к лабораторному исследованию</w:t>
      </w:r>
    </w:p>
    <w:p w:rsidR="007D4CF4" w:rsidRPr="00A6442C" w:rsidRDefault="007D4CF4" w:rsidP="00CA39A4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A6442C">
        <w:rPr>
          <w:rFonts w:ascii="Times New Roman" w:hAnsi="Times New Roman"/>
          <w:b/>
          <w:color w:val="000000"/>
          <w:sz w:val="44"/>
          <w:szCs w:val="44"/>
        </w:rPr>
        <w:t xml:space="preserve">Своевременная и точная диагностика различных заболеваний невозможна без лабораторных исследований. Проявлений болезни еще нет, а показатели крови уже «сигнализируют»: «ВНИМАНИЕ! ТРЕВОГА!». </w:t>
      </w:r>
    </w:p>
    <w:p w:rsidR="007D4CF4" w:rsidRPr="00A6442C" w:rsidRDefault="007D4CF4" w:rsidP="00CA39A4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A6442C">
        <w:rPr>
          <w:rFonts w:ascii="Times New Roman" w:hAnsi="Times New Roman"/>
          <w:b/>
          <w:color w:val="000000"/>
          <w:sz w:val="44"/>
          <w:szCs w:val="44"/>
        </w:rPr>
        <w:t>По оценке Всемирной Организации Здравоохранения (ВОЗ) лабораторные исследования дают 60-80 % диагностической информации о больном. Конечно, только по одному лабораторному анализу диагноз не ставят, его сопоставляют с клинической картиной, с данными других исследований и наблюдений. Лабораторный анализ подсказывает направление для дальнейшего поиска. Поэтому  регулярные  профилактические обследования – это залог своевременного начала лечения, а правильная подготовка к сдаче анализов  в современной лаборатории – это точный диагноз.</w:t>
      </w:r>
    </w:p>
    <w:p w:rsidR="007D4CF4" w:rsidRPr="00A6442C" w:rsidRDefault="007D4CF4" w:rsidP="00CA39A4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A6442C">
        <w:rPr>
          <w:rFonts w:ascii="Times New Roman" w:hAnsi="Times New Roman"/>
          <w:b/>
          <w:color w:val="000000"/>
          <w:sz w:val="44"/>
          <w:szCs w:val="44"/>
        </w:rPr>
        <w:t>Мы подготовили ряд рекомендаций, соблюдение которых будет способствовать получению результатов максимально точно отражающих состояние Вашего здоровья на момент обследования.</w:t>
      </w:r>
    </w:p>
    <w:p w:rsidR="007D4CF4" w:rsidRPr="00A6442C" w:rsidRDefault="007D4CF4" w:rsidP="00CA39A4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Pr="00A6442C" w:rsidRDefault="007D4CF4" w:rsidP="00CA39A4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3A7AD2">
      <w:pPr>
        <w:spacing w:line="240" w:lineRule="auto"/>
        <w:jc w:val="center"/>
        <w:rPr>
          <w:rFonts w:ascii="Times New Roman" w:hAnsi="Times New Roman"/>
          <w:b/>
          <w:color w:val="FF0000"/>
          <w:sz w:val="72"/>
          <w:szCs w:val="72"/>
        </w:rPr>
      </w:pPr>
      <w:r w:rsidRPr="00EB162E">
        <w:rPr>
          <w:rFonts w:ascii="Times New Roman" w:hAnsi="Times New Roman"/>
          <w:b/>
          <w:color w:val="FF0000"/>
          <w:sz w:val="72"/>
          <w:szCs w:val="72"/>
        </w:rPr>
        <w:lastRenderedPageBreak/>
        <w:t>Подготовка пациента к процедуре сдаче крови</w:t>
      </w:r>
    </w:p>
    <w:p w:rsidR="007D4CF4" w:rsidRDefault="007D4CF4" w:rsidP="003A7AD2">
      <w:pPr>
        <w:spacing w:line="240" w:lineRule="auto"/>
        <w:jc w:val="center"/>
        <w:rPr>
          <w:rFonts w:ascii="Times New Roman" w:hAnsi="Times New Roman"/>
          <w:b/>
          <w:color w:val="FF0000"/>
          <w:sz w:val="72"/>
          <w:szCs w:val="72"/>
        </w:rPr>
      </w:pPr>
    </w:p>
    <w:p w:rsidR="007D4CF4" w:rsidRPr="00D0379D" w:rsidRDefault="007D4CF4" w:rsidP="00CA39A4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0"/>
          <w:szCs w:val="40"/>
        </w:rPr>
        <w:t xml:space="preserve">   </w:t>
      </w:r>
      <w:r w:rsidRPr="00D0379D">
        <w:rPr>
          <w:rFonts w:ascii="Times New Roman" w:hAnsi="Times New Roman"/>
          <w:b/>
          <w:sz w:val="44"/>
          <w:szCs w:val="44"/>
        </w:rPr>
        <w:t>Ряд   анализов делают строго натощак.</w:t>
      </w:r>
    </w:p>
    <w:p w:rsidR="007D4CF4" w:rsidRPr="00D0379D" w:rsidRDefault="007D4CF4" w:rsidP="00CA39A4">
      <w:pPr>
        <w:spacing w:line="240" w:lineRule="auto"/>
        <w:ind w:left="360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 xml:space="preserve">Например, биохимические (глюкоза, холестерин, билирубин и др.) и серологические тесты (сифилис, гепатит В), гормоны (ТТГ, </w:t>
      </w:r>
      <w:proofErr w:type="spellStart"/>
      <w:r w:rsidRPr="00D0379D">
        <w:rPr>
          <w:rFonts w:ascii="Times New Roman" w:hAnsi="Times New Roman"/>
          <w:b/>
          <w:sz w:val="44"/>
          <w:szCs w:val="44"/>
        </w:rPr>
        <w:t>паратгормон</w:t>
      </w:r>
      <w:proofErr w:type="spellEnd"/>
      <w:r w:rsidRPr="00D0379D">
        <w:rPr>
          <w:rFonts w:ascii="Times New Roman" w:hAnsi="Times New Roman"/>
          <w:b/>
          <w:sz w:val="44"/>
          <w:szCs w:val="44"/>
        </w:rPr>
        <w:t>) и др.</w:t>
      </w:r>
    </w:p>
    <w:p w:rsidR="007D4CF4" w:rsidRPr="00D0379D" w:rsidRDefault="007D4CF4" w:rsidP="00CA39A4">
      <w:pPr>
        <w:spacing w:line="240" w:lineRule="auto"/>
        <w:ind w:left="360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>«Натощак» - это когда между последним приемом пищи и взятием крови проходит не менее 8 часов (желательно - не менее 12 часов).</w:t>
      </w:r>
    </w:p>
    <w:p w:rsidR="007D4CF4" w:rsidRDefault="007D4CF4" w:rsidP="00CA39A4">
      <w:pPr>
        <w:spacing w:line="240" w:lineRule="auto"/>
        <w:ind w:left="360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>Сок, чай, кофе, тем более с сахаром</w:t>
      </w:r>
      <w:r>
        <w:rPr>
          <w:rFonts w:ascii="Times New Roman" w:hAnsi="Times New Roman"/>
          <w:b/>
          <w:sz w:val="44"/>
          <w:szCs w:val="44"/>
        </w:rPr>
        <w:t>, нельзя</w:t>
      </w:r>
      <w:r w:rsidR="00BD29C0">
        <w:rPr>
          <w:rFonts w:ascii="Times New Roman" w:hAnsi="Times New Roman"/>
          <w:b/>
          <w:sz w:val="44"/>
          <w:szCs w:val="44"/>
        </w:rPr>
        <w:t>,</w:t>
      </w:r>
      <w:r>
        <w:rPr>
          <w:rFonts w:ascii="Times New Roman" w:hAnsi="Times New Roman"/>
          <w:b/>
          <w:sz w:val="44"/>
          <w:szCs w:val="44"/>
        </w:rPr>
        <w:t xml:space="preserve"> использовать жвачку</w:t>
      </w:r>
      <w:r w:rsidRPr="00D0379D">
        <w:rPr>
          <w:rFonts w:ascii="Times New Roman" w:hAnsi="Times New Roman"/>
          <w:b/>
          <w:sz w:val="44"/>
          <w:szCs w:val="44"/>
        </w:rPr>
        <w:t xml:space="preserve"> – тоже еда, поэтому придется потерпеть. Можно пить воду. Строго натощак (после 12-часового голодания) следует сдавать кровь для определения параметров липидного спектра: холестерин, ЛПВП, ЛПНП, триглицериды.</w:t>
      </w:r>
    </w:p>
    <w:p w:rsidR="007D4CF4" w:rsidRPr="00D0379D" w:rsidRDefault="007D4CF4" w:rsidP="003A7AD2">
      <w:pPr>
        <w:spacing w:line="240" w:lineRule="auto"/>
        <w:ind w:left="360"/>
        <w:jc w:val="both"/>
        <w:rPr>
          <w:rFonts w:ascii="Times New Roman" w:hAnsi="Times New Roman"/>
          <w:b/>
          <w:sz w:val="44"/>
          <w:szCs w:val="44"/>
        </w:rPr>
      </w:pPr>
    </w:p>
    <w:p w:rsidR="007D4CF4" w:rsidRDefault="007D4CF4" w:rsidP="00CA39A4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>Если предстоит сдавать общий анализ крови, последний прием пищи должен быть не позже, чем за 1 час до сдачи крови. Завтрак может состоять из несладкого чая, несладкой каши без масла и молока, яблока.</w:t>
      </w:r>
    </w:p>
    <w:p w:rsidR="007D4CF4" w:rsidRPr="00D0379D" w:rsidRDefault="007D4CF4" w:rsidP="00CA39A4">
      <w:pPr>
        <w:spacing w:line="240" w:lineRule="auto"/>
        <w:ind w:left="360"/>
        <w:jc w:val="both"/>
        <w:rPr>
          <w:rFonts w:ascii="Times New Roman" w:hAnsi="Times New Roman"/>
          <w:b/>
          <w:sz w:val="44"/>
          <w:szCs w:val="44"/>
        </w:rPr>
      </w:pPr>
    </w:p>
    <w:p w:rsidR="007D4CF4" w:rsidRDefault="007D4CF4" w:rsidP="003A7AD2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 </w:t>
      </w:r>
      <w:r w:rsidRPr="00D0379D">
        <w:rPr>
          <w:rFonts w:ascii="Times New Roman" w:hAnsi="Times New Roman"/>
          <w:b/>
          <w:sz w:val="44"/>
          <w:szCs w:val="44"/>
        </w:rPr>
        <w:t xml:space="preserve">Желательно за 1-2 дня до обследования исключить из рациона жирное, жареное и алкоголь. Если накануне состоялось застолье – перенесите лабораторное исследование на 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D0379D">
        <w:rPr>
          <w:rFonts w:ascii="Times New Roman" w:hAnsi="Times New Roman"/>
          <w:b/>
          <w:sz w:val="44"/>
          <w:szCs w:val="44"/>
        </w:rPr>
        <w:t>1-2 дня. За час до взятия крови воздержитесь от курения</w:t>
      </w:r>
      <w:r w:rsidRPr="009B0FA8">
        <w:rPr>
          <w:rFonts w:ascii="Times New Roman" w:hAnsi="Times New Roman"/>
          <w:b/>
          <w:sz w:val="40"/>
          <w:szCs w:val="40"/>
        </w:rPr>
        <w:t>.</w:t>
      </w:r>
    </w:p>
    <w:p w:rsidR="007D4CF4" w:rsidRDefault="007D4CF4" w:rsidP="00970E09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7D4CF4" w:rsidRDefault="007D4CF4" w:rsidP="003A7AD2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483AE0">
        <w:rPr>
          <w:rFonts w:ascii="Times New Roman" w:hAnsi="Times New Roman"/>
          <w:b/>
          <w:sz w:val="44"/>
          <w:szCs w:val="44"/>
        </w:rPr>
        <w:t xml:space="preserve">Для определения уровня мочевой кислоты </w:t>
      </w:r>
      <w:r>
        <w:rPr>
          <w:rFonts w:ascii="Times New Roman" w:hAnsi="Times New Roman"/>
          <w:b/>
          <w:sz w:val="44"/>
          <w:szCs w:val="44"/>
        </w:rPr>
        <w:t xml:space="preserve">в </w:t>
      </w:r>
      <w:r w:rsidRPr="00483AE0">
        <w:rPr>
          <w:rFonts w:ascii="Times New Roman" w:hAnsi="Times New Roman"/>
          <w:b/>
          <w:sz w:val="44"/>
          <w:szCs w:val="44"/>
        </w:rPr>
        <w:t>предшествующие исследованию дни необходимо соблюдать диету. Отказаться от употребления богатой азотом пищи – печени, почек. Максимально ограничить в рационе мясо, рыбу, кофе, чай, помидоры.</w:t>
      </w:r>
    </w:p>
    <w:p w:rsidR="007D4CF4" w:rsidRPr="00483AE0" w:rsidRDefault="007D4CF4" w:rsidP="00970E09">
      <w:pPr>
        <w:spacing w:line="240" w:lineRule="auto"/>
        <w:ind w:left="360"/>
        <w:jc w:val="both"/>
        <w:rPr>
          <w:rFonts w:ascii="Times New Roman" w:hAnsi="Times New Roman"/>
          <w:b/>
          <w:sz w:val="44"/>
          <w:szCs w:val="44"/>
        </w:rPr>
      </w:pPr>
    </w:p>
    <w:p w:rsidR="007D4CF4" w:rsidRPr="00D0379D" w:rsidRDefault="007D4CF4" w:rsidP="00E400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 xml:space="preserve">Содержание многих анализов в крови подвержено суточным колебаниям, поэтому для ряда исследований кровь следует сдавать строго в определенное время суток. Так, кровь на некоторые гормоны (ТТГ и </w:t>
      </w:r>
      <w:proofErr w:type="spellStart"/>
      <w:r w:rsidRPr="00D0379D">
        <w:rPr>
          <w:rFonts w:ascii="Times New Roman" w:hAnsi="Times New Roman"/>
          <w:b/>
          <w:sz w:val="44"/>
          <w:szCs w:val="44"/>
        </w:rPr>
        <w:t>паратгормон</w:t>
      </w:r>
      <w:proofErr w:type="spellEnd"/>
      <w:r w:rsidRPr="00D0379D">
        <w:rPr>
          <w:rFonts w:ascii="Times New Roman" w:hAnsi="Times New Roman"/>
          <w:b/>
          <w:sz w:val="44"/>
          <w:szCs w:val="44"/>
        </w:rPr>
        <w:t>), а также на железо сдают до 10 утра.</w:t>
      </w:r>
    </w:p>
    <w:p w:rsidR="007D4CF4" w:rsidRDefault="007D4CF4" w:rsidP="00CA39A4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>При сдаче венозной крови нужно исключить факторы, влияющие на результаты исследований: физическое напряжение (бег, подъем по лестнице), эмоциональное возбуждение.   Поэтому перед процедурой следует отдохнуть 10-15 минут в холле, успокоиться.</w:t>
      </w:r>
    </w:p>
    <w:p w:rsidR="007D4CF4" w:rsidRPr="00D0379D" w:rsidRDefault="007D4CF4" w:rsidP="00E40061"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 w:rsidR="007D4CF4" w:rsidRPr="00D0379D" w:rsidRDefault="007D4CF4" w:rsidP="00CA39A4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>Кровь на анализ сдают</w:t>
      </w:r>
      <w:r>
        <w:rPr>
          <w:rFonts w:ascii="Times New Roman" w:hAnsi="Times New Roman"/>
          <w:b/>
          <w:sz w:val="44"/>
          <w:szCs w:val="44"/>
        </w:rPr>
        <w:t xml:space="preserve"> до начала приема лекарственных </w:t>
      </w:r>
      <w:r w:rsidRPr="00D0379D">
        <w:rPr>
          <w:rFonts w:ascii="Times New Roman" w:hAnsi="Times New Roman"/>
          <w:b/>
          <w:sz w:val="44"/>
          <w:szCs w:val="44"/>
        </w:rPr>
        <w:t>препарат</w:t>
      </w:r>
      <w:r>
        <w:rPr>
          <w:rFonts w:ascii="Times New Roman" w:hAnsi="Times New Roman"/>
          <w:b/>
          <w:sz w:val="44"/>
          <w:szCs w:val="44"/>
        </w:rPr>
        <w:t xml:space="preserve">ов (например, антибиотиков </w:t>
      </w:r>
      <w:r w:rsidRPr="00D0379D">
        <w:rPr>
          <w:rFonts w:ascii="Times New Roman" w:hAnsi="Times New Roman"/>
          <w:b/>
          <w:sz w:val="44"/>
          <w:szCs w:val="44"/>
        </w:rPr>
        <w:t>и химиотерапевтических) или не ранее чем через 10-14 дней после их отмены. Если вы принимаете лекарства, обязательно предупредите об этом лечащего врача.</w:t>
      </w:r>
    </w:p>
    <w:p w:rsidR="007D4CF4" w:rsidRDefault="007D4CF4" w:rsidP="003A7AD2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>Кровь не следует сдавать после рентгенографии, ректального исследования или физиотерапевтических процедур.</w:t>
      </w:r>
    </w:p>
    <w:p w:rsidR="007D4CF4" w:rsidRPr="00D0379D" w:rsidRDefault="007D4CF4" w:rsidP="00BB0BBB">
      <w:pPr>
        <w:spacing w:line="240" w:lineRule="auto"/>
        <w:ind w:left="360"/>
        <w:jc w:val="both"/>
        <w:rPr>
          <w:rFonts w:ascii="Times New Roman" w:hAnsi="Times New Roman"/>
          <w:b/>
          <w:sz w:val="44"/>
          <w:szCs w:val="44"/>
        </w:rPr>
      </w:pPr>
    </w:p>
    <w:p w:rsidR="007D4CF4" w:rsidRDefault="007D4CF4" w:rsidP="003A7AD2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>При гормональном исследовании у женщин репродуктивного возраста (примерно с 12-13 лет и до  наступления климактерического периода) на результаты влияют физиологическ</w:t>
      </w:r>
      <w:r>
        <w:rPr>
          <w:rFonts w:ascii="Times New Roman" w:hAnsi="Times New Roman"/>
          <w:b/>
          <w:sz w:val="44"/>
          <w:szCs w:val="44"/>
        </w:rPr>
        <w:t xml:space="preserve">ие факторы, связанные с фазой </w:t>
      </w:r>
      <w:r w:rsidRPr="00D0379D">
        <w:rPr>
          <w:rFonts w:ascii="Times New Roman" w:hAnsi="Times New Roman"/>
          <w:b/>
          <w:sz w:val="44"/>
          <w:szCs w:val="44"/>
        </w:rPr>
        <w:t xml:space="preserve"> менструального цикла. Поэтому при подготовке к обследованию на гормоны ФСГ, ЛГ, пролактин, </w:t>
      </w:r>
      <w:proofErr w:type="spellStart"/>
      <w:r w:rsidRPr="00D0379D">
        <w:rPr>
          <w:rFonts w:ascii="Times New Roman" w:hAnsi="Times New Roman"/>
          <w:b/>
          <w:sz w:val="44"/>
          <w:szCs w:val="44"/>
        </w:rPr>
        <w:t>эстриол</w:t>
      </w:r>
      <w:proofErr w:type="spellEnd"/>
      <w:r w:rsidRPr="00D0379D">
        <w:rPr>
          <w:rFonts w:ascii="Times New Roman" w:hAnsi="Times New Roman"/>
          <w:b/>
          <w:sz w:val="44"/>
          <w:szCs w:val="44"/>
        </w:rPr>
        <w:t xml:space="preserve">, </w:t>
      </w:r>
      <w:proofErr w:type="spellStart"/>
      <w:r w:rsidRPr="00D0379D">
        <w:rPr>
          <w:rFonts w:ascii="Times New Roman" w:hAnsi="Times New Roman"/>
          <w:b/>
          <w:sz w:val="44"/>
          <w:szCs w:val="44"/>
        </w:rPr>
        <w:t>эстрадиол</w:t>
      </w:r>
      <w:proofErr w:type="spellEnd"/>
      <w:r w:rsidRPr="00D0379D">
        <w:rPr>
          <w:rFonts w:ascii="Times New Roman" w:hAnsi="Times New Roman"/>
          <w:b/>
          <w:sz w:val="44"/>
          <w:szCs w:val="44"/>
        </w:rPr>
        <w:t>, прогестерон следует указать фазу цикла.</w:t>
      </w:r>
      <w:r>
        <w:rPr>
          <w:rFonts w:ascii="Times New Roman" w:hAnsi="Times New Roman"/>
          <w:b/>
          <w:sz w:val="44"/>
          <w:szCs w:val="44"/>
        </w:rPr>
        <w:t xml:space="preserve"> На пролактин кровь сдавать утром в состоянии покоя, перед исследованием исключить пальпацию молочных желез. </w:t>
      </w:r>
      <w:r w:rsidRPr="00D0379D">
        <w:rPr>
          <w:rFonts w:ascii="Times New Roman" w:hAnsi="Times New Roman"/>
          <w:b/>
          <w:sz w:val="44"/>
          <w:szCs w:val="44"/>
        </w:rPr>
        <w:t xml:space="preserve"> При проведении исследования на половые гормоны строго придерживайтесь рекомендаций вашего лечащего врача о дне менструального цикла, в который необходимо сдать кровь.</w:t>
      </w:r>
      <w:r>
        <w:rPr>
          <w:rFonts w:ascii="Times New Roman" w:hAnsi="Times New Roman"/>
          <w:b/>
          <w:sz w:val="44"/>
          <w:szCs w:val="44"/>
        </w:rPr>
        <w:t xml:space="preserve"> </w:t>
      </w:r>
    </w:p>
    <w:p w:rsidR="007D4CF4" w:rsidRDefault="007D4CF4" w:rsidP="003A7AD2">
      <w:pPr>
        <w:spacing w:line="240" w:lineRule="auto"/>
        <w:ind w:left="360"/>
        <w:jc w:val="both"/>
        <w:rPr>
          <w:rFonts w:ascii="Times New Roman" w:hAnsi="Times New Roman"/>
          <w:b/>
          <w:sz w:val="44"/>
          <w:szCs w:val="44"/>
        </w:rPr>
      </w:pPr>
    </w:p>
    <w:p w:rsidR="007D4CF4" w:rsidRPr="00D0379D" w:rsidRDefault="007D4CF4" w:rsidP="00CA39A4"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 w:rsidR="007D4CF4" w:rsidRDefault="007D4CF4" w:rsidP="00483AE0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D0379D">
        <w:rPr>
          <w:rFonts w:ascii="Times New Roman" w:hAnsi="Times New Roman"/>
          <w:b/>
          <w:sz w:val="44"/>
          <w:szCs w:val="44"/>
        </w:rPr>
        <w:t>При выполнении исследований на наличие инфекций следует учитывать, что в зависимости от периода инфицирования и состояния иммунной системы у любого пациента может быть отрицательный результат. Но, тем не менее, отрицательный результат полностью не исключает инфекции. В сомнительных случаях рекомендуется провести повторный анализ.</w:t>
      </w:r>
      <w:r>
        <w:rPr>
          <w:rFonts w:ascii="Times New Roman" w:hAnsi="Times New Roman"/>
          <w:b/>
          <w:sz w:val="44"/>
          <w:szCs w:val="44"/>
          <w:lang w:val="en-US"/>
        </w:rPr>
        <w:t xml:space="preserve"> </w:t>
      </w:r>
    </w:p>
    <w:p w:rsidR="007D4CF4" w:rsidRDefault="007D4CF4" w:rsidP="003A7AD2">
      <w:pPr>
        <w:spacing w:line="240" w:lineRule="auto"/>
        <w:ind w:left="720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Также за 1-2 дня до исследования исключить из рациона продукты с высоким содержанием жиров, а за 2 дня до сдачи крови на вирусные гепатиты исключить цитрусовые, оранжевые фрукты и овощи.</w:t>
      </w:r>
    </w:p>
    <w:p w:rsidR="007D4CF4" w:rsidRDefault="007D4CF4" w:rsidP="003A7AD2">
      <w:pPr>
        <w:spacing w:line="240" w:lineRule="auto"/>
        <w:ind w:left="720"/>
        <w:jc w:val="both"/>
        <w:rPr>
          <w:rFonts w:ascii="Times New Roman" w:hAnsi="Times New Roman"/>
          <w:b/>
          <w:sz w:val="44"/>
          <w:szCs w:val="44"/>
        </w:rPr>
      </w:pPr>
    </w:p>
    <w:p w:rsidR="007D4CF4" w:rsidRPr="00E40061" w:rsidRDefault="007D4CF4" w:rsidP="00BB0BBB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Исследование крови на наличие антител класса </w:t>
      </w:r>
      <w:proofErr w:type="spellStart"/>
      <w:r>
        <w:rPr>
          <w:rFonts w:ascii="Times New Roman" w:hAnsi="Times New Roman"/>
          <w:b/>
          <w:sz w:val="44"/>
          <w:szCs w:val="44"/>
          <w:lang w:val="en-US"/>
        </w:rPr>
        <w:t>lgM</w:t>
      </w:r>
      <w:proofErr w:type="spellEnd"/>
      <w:r>
        <w:rPr>
          <w:rFonts w:ascii="Times New Roman" w:hAnsi="Times New Roman"/>
          <w:b/>
          <w:sz w:val="44"/>
          <w:szCs w:val="44"/>
        </w:rPr>
        <w:t xml:space="preserve"> </w:t>
      </w:r>
      <w:r w:rsidRPr="006F33E5"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t xml:space="preserve">к возбудителям инфекций следует проводить не ранее 5-7 дня с момента заболевания, </w:t>
      </w:r>
      <w:r w:rsidRPr="006F33E5"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t>а</w:t>
      </w:r>
      <w:r w:rsidRPr="006F33E5">
        <w:rPr>
          <w:rFonts w:ascii="Times New Roman" w:hAnsi="Times New Roman"/>
          <w:b/>
          <w:sz w:val="44"/>
          <w:szCs w:val="44"/>
        </w:rPr>
        <w:t xml:space="preserve">   </w:t>
      </w:r>
      <w:r>
        <w:rPr>
          <w:rFonts w:ascii="Times New Roman" w:hAnsi="Times New Roman"/>
          <w:b/>
          <w:sz w:val="44"/>
          <w:szCs w:val="44"/>
        </w:rPr>
        <w:t xml:space="preserve"> антитела</w:t>
      </w:r>
      <w:r w:rsidRPr="006F33E5">
        <w:rPr>
          <w:rFonts w:ascii="Times New Roman" w:hAnsi="Times New Roman"/>
          <w:b/>
          <w:sz w:val="44"/>
          <w:szCs w:val="44"/>
        </w:rPr>
        <w:t xml:space="preserve">   </w:t>
      </w:r>
      <w:r>
        <w:rPr>
          <w:rFonts w:ascii="Times New Roman" w:hAnsi="Times New Roman"/>
          <w:b/>
          <w:sz w:val="44"/>
          <w:szCs w:val="44"/>
        </w:rPr>
        <w:t xml:space="preserve"> классов</w:t>
      </w:r>
      <w:r w:rsidRPr="006F33E5">
        <w:rPr>
          <w:rFonts w:ascii="Times New Roman" w:hAnsi="Times New Roman"/>
          <w:b/>
          <w:sz w:val="44"/>
          <w:szCs w:val="44"/>
        </w:rPr>
        <w:t xml:space="preserve">  </w:t>
      </w:r>
      <w:proofErr w:type="spellStart"/>
      <w:r>
        <w:rPr>
          <w:rFonts w:ascii="Times New Roman" w:hAnsi="Times New Roman"/>
          <w:b/>
          <w:sz w:val="44"/>
          <w:szCs w:val="44"/>
          <w:lang w:val="en-US"/>
        </w:rPr>
        <w:t>lgG</w:t>
      </w:r>
      <w:proofErr w:type="spellEnd"/>
      <w:r w:rsidRPr="006F33E5">
        <w:rPr>
          <w:rFonts w:ascii="Times New Roman" w:hAnsi="Times New Roman"/>
          <w:b/>
          <w:sz w:val="44"/>
          <w:szCs w:val="44"/>
        </w:rPr>
        <w:t xml:space="preserve">,  </w:t>
      </w:r>
      <w:proofErr w:type="spellStart"/>
      <w:r>
        <w:rPr>
          <w:rFonts w:ascii="Times New Roman" w:hAnsi="Times New Roman"/>
          <w:b/>
          <w:sz w:val="44"/>
          <w:szCs w:val="44"/>
          <w:lang w:val="en-US"/>
        </w:rPr>
        <w:t>lgA</w:t>
      </w:r>
      <w:proofErr w:type="spellEnd"/>
      <w:r>
        <w:rPr>
          <w:rFonts w:ascii="Times New Roman" w:hAnsi="Times New Roman"/>
          <w:b/>
          <w:sz w:val="44"/>
          <w:szCs w:val="44"/>
        </w:rPr>
        <w:t xml:space="preserve"> не ранее 10-14 дня. Это связано со сроками выработки антител иммунной системой и появлением их в крови.</w:t>
      </w:r>
    </w:p>
    <w:p w:rsidR="007D4CF4" w:rsidRDefault="007D4CF4" w:rsidP="003A7AD2">
      <w:pPr>
        <w:spacing w:line="240" w:lineRule="auto"/>
        <w:ind w:left="720"/>
        <w:jc w:val="both"/>
        <w:rPr>
          <w:rFonts w:ascii="Times New Roman" w:hAnsi="Times New Roman"/>
          <w:b/>
          <w:sz w:val="44"/>
          <w:szCs w:val="44"/>
        </w:rPr>
      </w:pPr>
    </w:p>
    <w:p w:rsidR="007D4CF4" w:rsidRDefault="007D4CF4" w:rsidP="003A7AD2">
      <w:pPr>
        <w:spacing w:line="240" w:lineRule="auto"/>
        <w:ind w:left="720"/>
        <w:jc w:val="both"/>
        <w:rPr>
          <w:rFonts w:ascii="Times New Roman" w:hAnsi="Times New Roman"/>
          <w:b/>
          <w:sz w:val="44"/>
          <w:szCs w:val="44"/>
        </w:rPr>
      </w:pPr>
    </w:p>
    <w:p w:rsidR="007D4CF4" w:rsidRDefault="007D4CF4" w:rsidP="003A7AD2">
      <w:pPr>
        <w:spacing w:line="240" w:lineRule="auto"/>
        <w:ind w:left="720"/>
        <w:jc w:val="both"/>
        <w:rPr>
          <w:rFonts w:ascii="Times New Roman" w:hAnsi="Times New Roman"/>
          <w:b/>
          <w:sz w:val="44"/>
          <w:szCs w:val="44"/>
        </w:rPr>
      </w:pPr>
    </w:p>
    <w:p w:rsidR="007D4CF4" w:rsidRPr="00483AE0" w:rsidRDefault="007D4CF4" w:rsidP="003A7AD2">
      <w:pPr>
        <w:spacing w:line="240" w:lineRule="auto"/>
        <w:ind w:left="720"/>
        <w:jc w:val="both"/>
        <w:rPr>
          <w:rFonts w:ascii="Times New Roman" w:hAnsi="Times New Roman"/>
          <w:b/>
          <w:sz w:val="44"/>
          <w:szCs w:val="44"/>
        </w:rPr>
      </w:pPr>
    </w:p>
    <w:p w:rsidR="007D4CF4" w:rsidRPr="00483AE0" w:rsidRDefault="007D4CF4" w:rsidP="00483AE0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D0379D">
        <w:rPr>
          <w:rFonts w:ascii="Times New Roman" w:hAnsi="Times New Roman"/>
          <w:b/>
          <w:sz w:val="44"/>
          <w:szCs w:val="44"/>
        </w:rPr>
        <w:t>В разных лабораториях могут применяться разные методы исследования, ед</w:t>
      </w:r>
      <w:r>
        <w:rPr>
          <w:rFonts w:ascii="Times New Roman" w:hAnsi="Times New Roman"/>
          <w:b/>
          <w:sz w:val="44"/>
          <w:szCs w:val="44"/>
        </w:rPr>
        <w:t xml:space="preserve">иницы измерения, </w:t>
      </w:r>
      <w:r w:rsidRPr="00D0379D">
        <w:rPr>
          <w:rFonts w:ascii="Times New Roman" w:hAnsi="Times New Roman"/>
          <w:b/>
          <w:sz w:val="44"/>
          <w:szCs w:val="44"/>
        </w:rPr>
        <w:t xml:space="preserve"> реактивы и тест-системы. Чтобы оценка ваших результатов была корректной  и была приемлемость результатов, проводите  исследования в одной и той же лаборатории, в одно и  то же время. Сравнение таких исследований будет более </w:t>
      </w:r>
      <w:r>
        <w:rPr>
          <w:rFonts w:ascii="Times New Roman" w:hAnsi="Times New Roman"/>
          <w:b/>
          <w:sz w:val="44"/>
          <w:szCs w:val="44"/>
        </w:rPr>
        <w:t>правильным</w:t>
      </w:r>
      <w:r w:rsidRPr="009B0FA8">
        <w:rPr>
          <w:rFonts w:ascii="Times New Roman" w:hAnsi="Times New Roman"/>
          <w:b/>
          <w:sz w:val="40"/>
          <w:szCs w:val="40"/>
        </w:rPr>
        <w:t>.</w:t>
      </w:r>
    </w:p>
    <w:p w:rsidR="007D4CF4" w:rsidRDefault="007D4CF4" w:rsidP="00BB0BBB">
      <w:pPr>
        <w:spacing w:line="240" w:lineRule="auto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Default="007D4CF4" w:rsidP="00EB162E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Default="00544BBD" w:rsidP="00970E09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 id="_x0000_i1026" type="#_x0000_t75" style="width:440.25pt;height:252.75pt">
            <v:imagedata r:id="rId6" o:title=""/>
          </v:shape>
        </w:pict>
      </w:r>
    </w:p>
    <w:p w:rsidR="007D4CF4" w:rsidRPr="006F33E5" w:rsidRDefault="007D4CF4" w:rsidP="00BB0BBB">
      <w:pPr>
        <w:spacing w:line="240" w:lineRule="auto"/>
        <w:ind w:left="360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7D4CF4" w:rsidRDefault="007D4CF4" w:rsidP="00483AE0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Default="007D4CF4" w:rsidP="00483AE0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Default="007D4CF4" w:rsidP="00483AE0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Default="007D4CF4" w:rsidP="00BB0BBB">
      <w:pPr>
        <w:spacing w:line="240" w:lineRule="auto"/>
        <w:rPr>
          <w:rFonts w:ascii="Times New Roman" w:hAnsi="Times New Roman"/>
          <w:b/>
          <w:color w:val="FF0000"/>
          <w:sz w:val="52"/>
          <w:szCs w:val="52"/>
          <w:u w:val="single"/>
        </w:rPr>
      </w:pPr>
    </w:p>
    <w:p w:rsidR="007D4CF4" w:rsidRPr="00EB162E" w:rsidRDefault="007D4CF4" w:rsidP="00EB162E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  <w:u w:val="single"/>
        </w:rPr>
      </w:pPr>
      <w:r w:rsidRPr="00EB162E">
        <w:rPr>
          <w:rFonts w:ascii="Times New Roman" w:hAnsi="Times New Roman"/>
          <w:b/>
          <w:color w:val="FF0000"/>
          <w:sz w:val="52"/>
          <w:szCs w:val="52"/>
          <w:u w:val="single"/>
        </w:rPr>
        <w:lastRenderedPageBreak/>
        <w:t>Клинический анализ крови</w:t>
      </w:r>
    </w:p>
    <w:p w:rsidR="007D4CF4" w:rsidRPr="00EB162E" w:rsidRDefault="007D4CF4" w:rsidP="00EB162E"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EB162E">
        <w:rPr>
          <w:rFonts w:ascii="Times New Roman" w:hAnsi="Times New Roman"/>
          <w:b/>
          <w:sz w:val="44"/>
          <w:szCs w:val="44"/>
        </w:rPr>
        <w:t xml:space="preserve">Анализ крови включает в себя определение количества гемоглобина, числа эритроцитов и лейкоцитов, </w:t>
      </w:r>
      <w:proofErr w:type="spellStart"/>
      <w:r w:rsidR="00544BBD">
        <w:rPr>
          <w:rFonts w:ascii="Times New Roman" w:hAnsi="Times New Roman"/>
          <w:b/>
          <w:sz w:val="44"/>
          <w:szCs w:val="44"/>
        </w:rPr>
        <w:t>эритроцитарных</w:t>
      </w:r>
      <w:proofErr w:type="spellEnd"/>
      <w:r w:rsidR="00544BBD">
        <w:rPr>
          <w:rFonts w:ascii="Times New Roman" w:hAnsi="Times New Roman"/>
          <w:b/>
          <w:sz w:val="44"/>
          <w:szCs w:val="44"/>
        </w:rPr>
        <w:t xml:space="preserve"> индексов,</w:t>
      </w:r>
      <w:r w:rsidRPr="00EB162E">
        <w:rPr>
          <w:rFonts w:ascii="Times New Roman" w:hAnsi="Times New Roman"/>
          <w:b/>
          <w:sz w:val="44"/>
          <w:szCs w:val="44"/>
        </w:rPr>
        <w:t xml:space="preserve"> подсчет лейкоцитарной формулы и описание особенностей морфологии клеток.</w:t>
      </w:r>
    </w:p>
    <w:p w:rsidR="007D4CF4" w:rsidRPr="00EB162E" w:rsidRDefault="007D4CF4" w:rsidP="00EB162E"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EB162E">
        <w:rPr>
          <w:rFonts w:ascii="Times New Roman" w:hAnsi="Times New Roman"/>
          <w:b/>
          <w:sz w:val="44"/>
          <w:szCs w:val="44"/>
        </w:rPr>
        <w:t>Исследование рекомендуется производить утром натощак или через час после легкого завтрака.</w:t>
      </w:r>
    </w:p>
    <w:p w:rsidR="007D4CF4" w:rsidRPr="00EB162E" w:rsidRDefault="007D4CF4" w:rsidP="00EB162E"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EB162E">
        <w:rPr>
          <w:rFonts w:ascii="Times New Roman" w:hAnsi="Times New Roman"/>
          <w:b/>
          <w:sz w:val="44"/>
          <w:szCs w:val="44"/>
        </w:rPr>
        <w:t>Не рекомендуется сдавать кровь после физической нагрузки, применения медикаментов, после воздействия рентгеновских лучей и после физиотерапевтических процедур.</w:t>
      </w:r>
    </w:p>
    <w:p w:rsidR="007D4CF4" w:rsidRDefault="007D4CF4" w:rsidP="00EB162E"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  <w:r w:rsidRPr="00EB162E">
        <w:rPr>
          <w:rFonts w:ascii="Times New Roman" w:hAnsi="Times New Roman"/>
          <w:b/>
          <w:sz w:val="44"/>
          <w:szCs w:val="44"/>
        </w:rPr>
        <w:t>Перед сдачей анализа крови не следует курить и употреблять алкоголь!</w:t>
      </w:r>
    </w:p>
    <w:p w:rsidR="007D4CF4" w:rsidRDefault="007D4CF4" w:rsidP="00EB162E"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 w:rsidR="007D4CF4" w:rsidRPr="00A6442C" w:rsidRDefault="00544BBD" w:rsidP="00970E09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 id="_x0000_i1027" type="#_x0000_t75" style="width:440.25pt;height:305.25pt">
            <v:imagedata r:id="rId7" o:title=""/>
          </v:shape>
        </w:pict>
      </w:r>
    </w:p>
    <w:p w:rsidR="007D4CF4" w:rsidRDefault="007D4CF4" w:rsidP="00A6442C">
      <w:pPr>
        <w:spacing w:line="240" w:lineRule="auto"/>
        <w:jc w:val="both"/>
        <w:rPr>
          <w:rFonts w:ascii="Times New Roman" w:hAnsi="Times New Roman"/>
          <w:b/>
          <w:color w:val="000000"/>
          <w:sz w:val="40"/>
          <w:szCs w:val="40"/>
        </w:rPr>
      </w:pPr>
    </w:p>
    <w:p w:rsidR="007D4CF4" w:rsidRDefault="007D4CF4" w:rsidP="001043D3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9B0FA8">
        <w:rPr>
          <w:rFonts w:ascii="Times New Roman" w:hAnsi="Times New Roman"/>
          <w:b/>
          <w:color w:val="FF0000"/>
          <w:sz w:val="52"/>
          <w:szCs w:val="52"/>
        </w:rPr>
        <w:lastRenderedPageBreak/>
        <w:t>Как правильно подготовиться к сдаче крови на сахар с нагрузкой (</w:t>
      </w:r>
      <w:proofErr w:type="spellStart"/>
      <w:r w:rsidRPr="009B0FA8">
        <w:rPr>
          <w:rFonts w:ascii="Times New Roman" w:hAnsi="Times New Roman"/>
          <w:b/>
          <w:color w:val="FF0000"/>
          <w:sz w:val="52"/>
          <w:szCs w:val="52"/>
        </w:rPr>
        <w:t>глюкозотолерантный</w:t>
      </w:r>
      <w:proofErr w:type="spellEnd"/>
      <w:r w:rsidRPr="009B0FA8">
        <w:rPr>
          <w:rFonts w:ascii="Times New Roman" w:hAnsi="Times New Roman"/>
          <w:b/>
          <w:color w:val="FF0000"/>
          <w:sz w:val="52"/>
          <w:szCs w:val="52"/>
        </w:rPr>
        <w:t xml:space="preserve"> </w:t>
      </w:r>
      <w:r>
        <w:rPr>
          <w:rFonts w:ascii="Times New Roman" w:hAnsi="Times New Roman"/>
          <w:b/>
          <w:color w:val="FF0000"/>
          <w:sz w:val="52"/>
          <w:szCs w:val="52"/>
        </w:rPr>
        <w:t xml:space="preserve"> </w:t>
      </w:r>
      <w:r w:rsidRPr="009B0FA8">
        <w:rPr>
          <w:rFonts w:ascii="Times New Roman" w:hAnsi="Times New Roman"/>
          <w:b/>
          <w:color w:val="FF0000"/>
          <w:sz w:val="52"/>
          <w:szCs w:val="52"/>
        </w:rPr>
        <w:t>тест-ГТТ)</w:t>
      </w:r>
    </w:p>
    <w:p w:rsidR="007D4CF4" w:rsidRPr="00D030E4" w:rsidRDefault="007D4CF4" w:rsidP="009B0FA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 </w:t>
      </w:r>
      <w:r w:rsidRPr="00D030E4">
        <w:rPr>
          <w:rFonts w:ascii="Times New Roman" w:hAnsi="Times New Roman"/>
          <w:b/>
          <w:color w:val="000000"/>
          <w:sz w:val="44"/>
          <w:szCs w:val="44"/>
          <w:u w:val="single"/>
        </w:rPr>
        <w:t>3 дня подготовки</w:t>
      </w:r>
      <w:r>
        <w:rPr>
          <w:rFonts w:ascii="Times New Roman" w:hAnsi="Times New Roman"/>
          <w:b/>
          <w:color w:val="000000"/>
          <w:sz w:val="44"/>
          <w:szCs w:val="44"/>
          <w:u w:val="single"/>
        </w:rPr>
        <w:t xml:space="preserve"> </w:t>
      </w: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- обычное питание с содержанием не менее </w:t>
      </w:r>
      <w:smartTag w:uri="urn:schemas-microsoft-com:office:smarttags" w:element="metricconverter">
        <w:smartTagPr>
          <w:attr w:name="ProductID" w:val="150 г"/>
        </w:smartTagPr>
        <w:r w:rsidRPr="00D030E4">
          <w:rPr>
            <w:rFonts w:ascii="Times New Roman" w:hAnsi="Times New Roman"/>
            <w:b/>
            <w:color w:val="000000"/>
            <w:sz w:val="44"/>
            <w:szCs w:val="44"/>
          </w:rPr>
          <w:t>150 г</w:t>
        </w:r>
      </w:smartTag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  углеводов в день, обычная физическая нагрузка.</w:t>
      </w:r>
    </w:p>
    <w:p w:rsidR="007D4CF4" w:rsidRPr="00D030E4" w:rsidRDefault="007D4CF4" w:rsidP="009B0FA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Перед исследованием </w:t>
      </w:r>
      <w:r w:rsidRPr="00D030E4">
        <w:rPr>
          <w:rFonts w:ascii="Times New Roman" w:hAnsi="Times New Roman"/>
          <w:b/>
          <w:color w:val="000000"/>
          <w:sz w:val="44"/>
          <w:szCs w:val="44"/>
          <w:u w:val="single"/>
        </w:rPr>
        <w:t>нельзя</w:t>
      </w: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 употреблять лекарства, нервничать, делать физические нагрузки, не курить, не пить воды и кофе.</w:t>
      </w:r>
    </w:p>
    <w:p w:rsidR="007D4CF4" w:rsidRPr="00D030E4" w:rsidRDefault="007D4CF4" w:rsidP="009B0FA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52"/>
          <w:szCs w:val="52"/>
        </w:rPr>
      </w:pP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Пациент должен </w:t>
      </w:r>
      <w:r w:rsidRPr="00D030E4">
        <w:rPr>
          <w:rFonts w:ascii="Times New Roman" w:hAnsi="Times New Roman"/>
          <w:b/>
          <w:color w:val="000000"/>
          <w:sz w:val="44"/>
          <w:szCs w:val="44"/>
          <w:u w:val="single"/>
        </w:rPr>
        <w:t>подойти к 8.00 ч</w:t>
      </w: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. </w:t>
      </w:r>
      <w:r>
        <w:rPr>
          <w:rFonts w:ascii="Times New Roman" w:hAnsi="Times New Roman"/>
          <w:b/>
          <w:color w:val="000000"/>
          <w:sz w:val="44"/>
          <w:szCs w:val="44"/>
        </w:rPr>
        <w:t xml:space="preserve">в </w:t>
      </w: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лабораторию. </w:t>
      </w:r>
      <w:r>
        <w:rPr>
          <w:rFonts w:ascii="Times New Roman" w:hAnsi="Times New Roman"/>
          <w:b/>
          <w:color w:val="000000"/>
          <w:sz w:val="44"/>
          <w:szCs w:val="44"/>
        </w:rPr>
        <w:t xml:space="preserve">   </w:t>
      </w:r>
      <w:r w:rsidRPr="00D030E4">
        <w:rPr>
          <w:rFonts w:ascii="Times New Roman" w:hAnsi="Times New Roman"/>
          <w:b/>
          <w:color w:val="000000"/>
          <w:sz w:val="52"/>
          <w:szCs w:val="52"/>
        </w:rPr>
        <w:t>В очередь не стоять!</w:t>
      </w:r>
    </w:p>
    <w:p w:rsidR="007D4CF4" w:rsidRPr="00D030E4" w:rsidRDefault="007D4CF4" w:rsidP="009B0FA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D030E4">
        <w:rPr>
          <w:rFonts w:ascii="Times New Roman" w:hAnsi="Times New Roman"/>
          <w:b/>
          <w:color w:val="000000"/>
          <w:sz w:val="44"/>
          <w:szCs w:val="44"/>
          <w:u w:val="single"/>
        </w:rPr>
        <w:t>Первая сдача крови – натощак</w:t>
      </w:r>
      <w:r w:rsidRPr="00D030E4">
        <w:rPr>
          <w:rFonts w:ascii="Times New Roman" w:hAnsi="Times New Roman"/>
          <w:b/>
          <w:color w:val="000000"/>
          <w:sz w:val="44"/>
          <w:szCs w:val="44"/>
        </w:rPr>
        <w:t>, после минимум 8, оптимально 10-12 ч. голодания.</w:t>
      </w:r>
    </w:p>
    <w:p w:rsidR="007D4CF4" w:rsidRPr="00D030E4" w:rsidRDefault="007D4CF4" w:rsidP="009B0FA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Далее пациент принимает </w:t>
      </w:r>
      <w:r w:rsidRPr="00D030E4">
        <w:rPr>
          <w:rFonts w:ascii="Times New Roman" w:hAnsi="Times New Roman"/>
          <w:b/>
          <w:color w:val="000000"/>
          <w:sz w:val="44"/>
          <w:szCs w:val="44"/>
          <w:u w:val="single"/>
        </w:rPr>
        <w:t>раствор глюкозы</w:t>
      </w: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 </w:t>
      </w:r>
      <w:r w:rsidRPr="00D030E4">
        <w:rPr>
          <w:rFonts w:ascii="Times New Roman" w:hAnsi="Times New Roman"/>
          <w:b/>
          <w:color w:val="000000"/>
          <w:sz w:val="44"/>
          <w:szCs w:val="44"/>
          <w:u w:val="single"/>
        </w:rPr>
        <w:t>(нагрузка)</w:t>
      </w:r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: следует растворить </w:t>
      </w:r>
      <w:smartTag w:uri="urn:schemas-microsoft-com:office:smarttags" w:element="metricconverter">
        <w:smartTagPr>
          <w:attr w:name="ProductID" w:val="75 г"/>
        </w:smartTagPr>
        <w:r w:rsidRPr="00D030E4">
          <w:rPr>
            <w:rFonts w:ascii="Times New Roman" w:hAnsi="Times New Roman"/>
            <w:b/>
            <w:color w:val="000000"/>
            <w:sz w:val="44"/>
            <w:szCs w:val="44"/>
          </w:rPr>
          <w:t>75 г</w:t>
        </w:r>
      </w:smartTag>
      <w:r w:rsidRPr="00D030E4">
        <w:rPr>
          <w:rFonts w:ascii="Times New Roman" w:hAnsi="Times New Roman"/>
          <w:b/>
          <w:color w:val="000000"/>
          <w:sz w:val="44"/>
          <w:szCs w:val="44"/>
        </w:rPr>
        <w:t xml:space="preserve"> глюкозы (зависит от массы тела) в 300 мл воды, раствор выпить в течение 5 минут. По усмотрению врача «нагрузка» может быть в виде завтрака, который должен состоять из углеводов (каша, бутерброд, чай с сахаром).</w:t>
      </w:r>
    </w:p>
    <w:p w:rsidR="007D4CF4" w:rsidRPr="00D030E4" w:rsidRDefault="007D4CF4" w:rsidP="009B0FA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704EC7">
        <w:rPr>
          <w:rFonts w:ascii="Times New Roman" w:hAnsi="Times New Roman"/>
          <w:b/>
          <w:color w:val="000000"/>
          <w:sz w:val="44"/>
          <w:szCs w:val="44"/>
          <w:u w:val="single"/>
        </w:rPr>
        <w:t>Через 2 часа повторно сдается кровь</w:t>
      </w:r>
      <w:r w:rsidRPr="00D030E4">
        <w:rPr>
          <w:rFonts w:ascii="Times New Roman" w:hAnsi="Times New Roman"/>
          <w:b/>
          <w:color w:val="000000"/>
          <w:sz w:val="44"/>
          <w:szCs w:val="44"/>
        </w:rPr>
        <w:t>.</w:t>
      </w:r>
    </w:p>
    <w:p w:rsidR="007D4CF4" w:rsidRPr="00D030E4" w:rsidRDefault="007D4CF4" w:rsidP="009B0FA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D030E4">
        <w:rPr>
          <w:rFonts w:ascii="Times New Roman" w:hAnsi="Times New Roman"/>
          <w:b/>
          <w:color w:val="000000"/>
          <w:sz w:val="44"/>
          <w:szCs w:val="44"/>
        </w:rPr>
        <w:t>Чем правильнее вы подготовитесь к сдаче анал</w:t>
      </w:r>
      <w:r>
        <w:rPr>
          <w:rFonts w:ascii="Times New Roman" w:hAnsi="Times New Roman"/>
          <w:b/>
          <w:color w:val="000000"/>
          <w:sz w:val="44"/>
          <w:szCs w:val="44"/>
        </w:rPr>
        <w:t>иза, тем точнее будет результат!</w:t>
      </w:r>
    </w:p>
    <w:p w:rsidR="007D4CF4" w:rsidRDefault="007D4CF4" w:rsidP="009B0FA8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Default="007D4CF4" w:rsidP="009B0FA8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Default="007D4CF4" w:rsidP="009B0FA8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Default="007D4CF4" w:rsidP="009B0FA8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704EC7">
        <w:rPr>
          <w:rFonts w:ascii="Times New Roman" w:hAnsi="Times New Roman"/>
          <w:b/>
          <w:color w:val="FF0000"/>
          <w:sz w:val="52"/>
          <w:szCs w:val="52"/>
        </w:rPr>
        <w:lastRenderedPageBreak/>
        <w:t>Общий анализ мочи</w:t>
      </w:r>
    </w:p>
    <w:p w:rsidR="007D4CF4" w:rsidRPr="006A7D39" w:rsidRDefault="007D4CF4" w:rsidP="00704EC7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6A7D39">
        <w:rPr>
          <w:rFonts w:ascii="Times New Roman" w:hAnsi="Times New Roman"/>
          <w:b/>
          <w:color w:val="000000"/>
          <w:sz w:val="44"/>
          <w:szCs w:val="44"/>
        </w:rPr>
        <w:t>Для общего анализа мочи беру первую утреннюю порцию мочи после сна.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0"/>
          <w:szCs w:val="40"/>
        </w:rPr>
      </w:pPr>
      <w:r w:rsidRPr="006A7D39">
        <w:rPr>
          <w:rFonts w:ascii="Times New Roman" w:hAnsi="Times New Roman"/>
          <w:b/>
          <w:color w:val="000000"/>
          <w:sz w:val="44"/>
          <w:szCs w:val="44"/>
        </w:rPr>
        <w:t>Перед сбором мочи необходимо провести туалет наружных половых органов (особенно у женщин). Мочу собирают в чистую сухую посуду (50-100 мл) и исследуют не позже 30 мин- 1,5 часа после ее выделения. Длительное стояние ведет к изменению физических свойств, размножению бактерий  и разрушению  элементов осадка мочи. Не следует производить анализ мочи во время менструации</w:t>
      </w:r>
      <w:r>
        <w:rPr>
          <w:rFonts w:ascii="Times New Roman" w:hAnsi="Times New Roman"/>
          <w:b/>
          <w:color w:val="000000"/>
          <w:sz w:val="40"/>
          <w:szCs w:val="40"/>
        </w:rPr>
        <w:t>.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Следует помнить, что некоторые продукты и лекарства могут повлиять на результат анализа</w:t>
      </w:r>
      <w:r w:rsidRPr="00483AE0">
        <w:rPr>
          <w:rFonts w:ascii="Times New Roman" w:hAnsi="Times New Roman"/>
          <w:b/>
          <w:color w:val="000000"/>
          <w:sz w:val="40"/>
          <w:szCs w:val="40"/>
        </w:rPr>
        <w:t>.</w:t>
      </w:r>
      <w:r>
        <w:rPr>
          <w:rFonts w:ascii="Times New Roman" w:hAnsi="Times New Roman"/>
          <w:b/>
          <w:color w:val="000000"/>
          <w:sz w:val="40"/>
          <w:szCs w:val="40"/>
        </w:rPr>
        <w:t xml:space="preserve"> </w:t>
      </w:r>
      <w:r w:rsidRPr="00483AE0">
        <w:rPr>
          <w:rFonts w:ascii="Times New Roman" w:hAnsi="Times New Roman"/>
          <w:b/>
          <w:color w:val="000000"/>
          <w:sz w:val="44"/>
          <w:szCs w:val="44"/>
        </w:rPr>
        <w:t>Не следует накануне есть что-нибудь соленое или кислое, так как в вашем утреннем анализе мочи будет обнаружен</w:t>
      </w:r>
      <w:r>
        <w:rPr>
          <w:rFonts w:ascii="Times New Roman" w:hAnsi="Times New Roman"/>
          <w:b/>
          <w:color w:val="000000"/>
          <w:sz w:val="44"/>
          <w:szCs w:val="44"/>
        </w:rPr>
        <w:t>о значительное количество солей,</w:t>
      </w:r>
      <w:r w:rsidRPr="00483AE0">
        <w:rPr>
          <w:rFonts w:ascii="Times New Roman" w:hAnsi="Times New Roman"/>
          <w:b/>
          <w:color w:val="000000"/>
          <w:sz w:val="44"/>
          <w:szCs w:val="44"/>
        </w:rPr>
        <w:t xml:space="preserve"> </w:t>
      </w:r>
      <w:r>
        <w:rPr>
          <w:rFonts w:ascii="Times New Roman" w:hAnsi="Times New Roman"/>
          <w:b/>
          <w:color w:val="000000"/>
          <w:sz w:val="44"/>
          <w:szCs w:val="44"/>
        </w:rPr>
        <w:t>у</w:t>
      </w:r>
      <w:r w:rsidRPr="00483AE0">
        <w:rPr>
          <w:rFonts w:ascii="Times New Roman" w:hAnsi="Times New Roman"/>
          <w:b/>
          <w:color w:val="000000"/>
          <w:sz w:val="44"/>
          <w:szCs w:val="44"/>
        </w:rPr>
        <w:t>потреблять овощи и фрукты, которые могут изменить цвет мочи (свекла, морковь и пр.), принимать мочегонные средства.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Обратите внимание! Общий анализ мочи, исследование мочи по Нечипоренко, моча на посев не принимается и не исследуется одновременно (в один день, из одной емкости).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Pr="00483AE0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6A7D39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Pr="006A7D39" w:rsidRDefault="00FF6821" w:rsidP="006A7D39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color w:val="FF0000"/>
          <w:sz w:val="52"/>
          <w:szCs w:val="52"/>
        </w:rPr>
        <w:t xml:space="preserve">Проба по </w:t>
      </w:r>
      <w:proofErr w:type="spellStart"/>
      <w:r w:rsidR="007D4CF4" w:rsidRPr="00352705">
        <w:rPr>
          <w:rFonts w:ascii="Times New Roman" w:hAnsi="Times New Roman"/>
          <w:b/>
          <w:color w:val="FF0000"/>
          <w:sz w:val="52"/>
          <w:szCs w:val="52"/>
        </w:rPr>
        <w:t>Зимницкому</w:t>
      </w:r>
      <w:proofErr w:type="spellEnd"/>
    </w:p>
    <w:p w:rsidR="007D4CF4" w:rsidRPr="006A7D39" w:rsidRDefault="007D4CF4" w:rsidP="00352705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6A7D39">
        <w:rPr>
          <w:rFonts w:ascii="Times New Roman" w:hAnsi="Times New Roman"/>
          <w:b/>
          <w:color w:val="000000"/>
          <w:sz w:val="44"/>
          <w:szCs w:val="44"/>
        </w:rPr>
        <w:t xml:space="preserve">Не требуется специальной подготовки больного. Пациент остается в обычных условиях, принимает обычную пищу, учитывает количество выпиваемой и выделенной жидкости за сутки. </w:t>
      </w:r>
    </w:p>
    <w:p w:rsidR="007D4CF4" w:rsidRPr="006A7D39" w:rsidRDefault="007D4CF4" w:rsidP="00352705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6A7D39">
        <w:rPr>
          <w:rFonts w:ascii="Times New Roman" w:hAnsi="Times New Roman"/>
          <w:b/>
          <w:color w:val="000000"/>
          <w:sz w:val="44"/>
          <w:szCs w:val="44"/>
        </w:rPr>
        <w:t>Накануне дня исследования следует заготовить 8 банок для сбора мочи. На все банки наклеивают этикетки с указанием часа сбора мочи (9ч. утра; 12ч; 15ч; 18ч; 21ч; 24ч; 3ч; 6ч утра). Перед началом сбора мочи, больной должен опорожнить мочевой  пузырь в 6ч утра.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6A7D39">
        <w:rPr>
          <w:rFonts w:ascii="Times New Roman" w:hAnsi="Times New Roman"/>
          <w:b/>
          <w:color w:val="000000"/>
          <w:sz w:val="44"/>
          <w:szCs w:val="44"/>
        </w:rPr>
        <w:t>В направлении, выданном больному, следует указывать количество выпитой жидкости и выделенной каждые 3 часа.</w:t>
      </w:r>
    </w:p>
    <w:p w:rsidR="007D4CF4" w:rsidRPr="006A7D39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FF6821" w:rsidP="006A7D39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color w:val="FF0000"/>
          <w:sz w:val="52"/>
          <w:szCs w:val="52"/>
        </w:rPr>
        <w:t xml:space="preserve">Проба по </w:t>
      </w:r>
      <w:r w:rsidR="007D4CF4">
        <w:rPr>
          <w:rFonts w:ascii="Times New Roman" w:hAnsi="Times New Roman"/>
          <w:b/>
          <w:color w:val="FF0000"/>
          <w:sz w:val="52"/>
          <w:szCs w:val="52"/>
        </w:rPr>
        <w:t xml:space="preserve"> Нечипоренко</w:t>
      </w:r>
    </w:p>
    <w:p w:rsidR="007D4CF4" w:rsidRPr="006A7D39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6A7D39">
        <w:rPr>
          <w:rFonts w:ascii="Times New Roman" w:hAnsi="Times New Roman"/>
          <w:b/>
          <w:color w:val="000000"/>
          <w:sz w:val="44"/>
          <w:szCs w:val="44"/>
        </w:rPr>
        <w:t xml:space="preserve">Собирают </w:t>
      </w:r>
      <w:r>
        <w:rPr>
          <w:rFonts w:ascii="Times New Roman" w:hAnsi="Times New Roman"/>
          <w:b/>
          <w:color w:val="000000"/>
          <w:sz w:val="44"/>
          <w:szCs w:val="44"/>
        </w:rPr>
        <w:t>среднюю порцию мочи (</w:t>
      </w:r>
      <w:r w:rsidRPr="006A7D39">
        <w:rPr>
          <w:rFonts w:ascii="Times New Roman" w:hAnsi="Times New Roman"/>
          <w:b/>
          <w:color w:val="000000"/>
          <w:sz w:val="44"/>
          <w:szCs w:val="44"/>
        </w:rPr>
        <w:t>следует собрать в банку середину мочеиспускания) утром после сна.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6A7D39">
        <w:rPr>
          <w:rFonts w:ascii="Times New Roman" w:hAnsi="Times New Roman"/>
          <w:b/>
          <w:color w:val="000000"/>
          <w:sz w:val="44"/>
          <w:szCs w:val="44"/>
        </w:rPr>
        <w:t>Доставляют в лабораторию не позднее 1 -1,5 ч.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6A7D39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Default="007D4CF4" w:rsidP="006A7D39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color w:val="FF0000"/>
          <w:sz w:val="52"/>
          <w:szCs w:val="52"/>
        </w:rPr>
        <w:t>Суточная  моча</w:t>
      </w:r>
      <w:r w:rsidRPr="006A7D39">
        <w:rPr>
          <w:rFonts w:ascii="Times New Roman" w:hAnsi="Times New Roman"/>
          <w:b/>
          <w:color w:val="FF0000"/>
          <w:sz w:val="52"/>
          <w:szCs w:val="52"/>
        </w:rPr>
        <w:t xml:space="preserve"> на сахар (белок)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 xml:space="preserve">В течение суток всю мочу собирают в одну посуду емкостью не менее 2л. Сбор начинают с утра: первую порцию после сна не берут, а начинают со 2 порции, заканчивают сбор мочи утренней порцией следующего дня. По окончании сбора мочу следует взболтать, отлить 50  мл и доставить в лабораторию. 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Всю мочу приносить не надо.  На направлении нужно указать суточный объем мочи (диурез) в мл (например: Диурез  1250 мл), написать также рост и вес пациента.</w:t>
      </w:r>
    </w:p>
    <w:p w:rsidR="007D4CF4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813B76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color w:val="FF0000"/>
          <w:sz w:val="52"/>
          <w:szCs w:val="52"/>
        </w:rPr>
        <w:t xml:space="preserve">3-х стаканная проба </w:t>
      </w:r>
    </w:p>
    <w:p w:rsidR="007D4CF4" w:rsidRDefault="007D4CF4" w:rsidP="00813B76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Больной за одно мочеиспускание собирает мочу в 3 баночки:</w:t>
      </w:r>
    </w:p>
    <w:p w:rsidR="007D4CF4" w:rsidRDefault="007D4CF4" w:rsidP="00813B76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1 порция – начало мочеиспускания;</w:t>
      </w:r>
    </w:p>
    <w:p w:rsidR="007D4CF4" w:rsidRDefault="007D4CF4" w:rsidP="00813B76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2 порция – середина;</w:t>
      </w:r>
    </w:p>
    <w:p w:rsidR="007D4CF4" w:rsidRDefault="007D4CF4" w:rsidP="00813B76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3 порция – конец мочеиспускания.</w:t>
      </w:r>
    </w:p>
    <w:p w:rsidR="007D4CF4" w:rsidRDefault="007D4CF4" w:rsidP="00813B76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 xml:space="preserve">Все 3 порции доставляются в лабораторию. </w:t>
      </w:r>
    </w:p>
    <w:p w:rsidR="007D4CF4" w:rsidRDefault="007D4CF4" w:rsidP="00813B76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На баночках следует отметить номера порций.</w:t>
      </w:r>
    </w:p>
    <w:p w:rsidR="007D4CF4" w:rsidRDefault="007D4CF4" w:rsidP="00813B76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1043D3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Default="007D4CF4" w:rsidP="001043D3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Default="007D4CF4" w:rsidP="001043D3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Default="007D4CF4" w:rsidP="001043D3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color w:val="FF0000"/>
          <w:sz w:val="52"/>
          <w:szCs w:val="52"/>
        </w:rPr>
        <w:t>Моча на  диастазу (амилазу)</w:t>
      </w:r>
    </w:p>
    <w:p w:rsidR="007D4CF4" w:rsidRDefault="006770D7" w:rsidP="00813B76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proofErr w:type="spellStart"/>
      <w:r>
        <w:rPr>
          <w:rFonts w:ascii="Times New Roman" w:hAnsi="Times New Roman"/>
          <w:b/>
          <w:color w:val="000000"/>
          <w:sz w:val="44"/>
          <w:szCs w:val="44"/>
        </w:rPr>
        <w:t>Собираетс</w:t>
      </w:r>
      <w:proofErr w:type="spellEnd"/>
      <w:r w:rsidR="007D4CF4">
        <w:rPr>
          <w:rFonts w:ascii="Times New Roman" w:hAnsi="Times New Roman"/>
          <w:b/>
          <w:color w:val="000000"/>
          <w:sz w:val="44"/>
          <w:szCs w:val="44"/>
        </w:rPr>
        <w:t xml:space="preserve"> моча при самостоятельном мочеиспускании (5-10 мл</w:t>
      </w:r>
      <w:r>
        <w:rPr>
          <w:rFonts w:ascii="Times New Roman" w:hAnsi="Times New Roman"/>
          <w:b/>
          <w:color w:val="000000"/>
          <w:sz w:val="44"/>
          <w:szCs w:val="44"/>
        </w:rPr>
        <w:t xml:space="preserve"> достаточно</w:t>
      </w:r>
      <w:r w:rsidR="007D4CF4">
        <w:rPr>
          <w:rFonts w:ascii="Times New Roman" w:hAnsi="Times New Roman"/>
          <w:b/>
          <w:color w:val="000000"/>
          <w:sz w:val="44"/>
          <w:szCs w:val="44"/>
        </w:rPr>
        <w:t xml:space="preserve">). </w:t>
      </w:r>
    </w:p>
    <w:p w:rsidR="007D4CF4" w:rsidRDefault="007D4CF4" w:rsidP="00813B76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Default="007D4CF4" w:rsidP="00813B76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color w:val="FF0000"/>
          <w:sz w:val="52"/>
          <w:szCs w:val="52"/>
        </w:rPr>
        <w:t>Моча на микрофлору (посев)</w:t>
      </w:r>
    </w:p>
    <w:p w:rsidR="007D4CF4" w:rsidRDefault="007D4CF4" w:rsidP="00A6442C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Для сбора необходимо использовать стерильную посуду. Собирается средняя порция мочи (3-5 мл).</w:t>
      </w:r>
    </w:p>
    <w:p w:rsidR="007D4CF4" w:rsidRPr="00813B76" w:rsidRDefault="007D4CF4" w:rsidP="00813B76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544BBD" w:rsidP="001043D3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color w:val="FF0000"/>
          <w:sz w:val="52"/>
          <w:szCs w:val="52"/>
        </w:rPr>
        <w:pict>
          <v:shape id="_x0000_i1028" type="#_x0000_t75" style="width:450.75pt;height:381.75pt">
            <v:imagedata r:id="rId8" o:title=""/>
          </v:shape>
        </w:pict>
      </w:r>
    </w:p>
    <w:p w:rsidR="007D4CF4" w:rsidRDefault="007D4CF4" w:rsidP="00A6442C">
      <w:pPr>
        <w:spacing w:line="240" w:lineRule="auto"/>
        <w:rPr>
          <w:rFonts w:ascii="Times New Roman" w:hAnsi="Times New Roman"/>
          <w:b/>
          <w:color w:val="FF0000"/>
          <w:sz w:val="52"/>
          <w:szCs w:val="52"/>
        </w:rPr>
      </w:pPr>
    </w:p>
    <w:p w:rsidR="007D4CF4" w:rsidRDefault="007D4CF4" w:rsidP="00DA6FEA">
      <w:pPr>
        <w:spacing w:line="240" w:lineRule="auto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color w:val="FF0000"/>
          <w:sz w:val="52"/>
          <w:szCs w:val="52"/>
        </w:rPr>
        <w:lastRenderedPageBreak/>
        <w:t xml:space="preserve">Проба  </w:t>
      </w:r>
      <w:proofErr w:type="spellStart"/>
      <w:r>
        <w:rPr>
          <w:rFonts w:ascii="Times New Roman" w:hAnsi="Times New Roman"/>
          <w:b/>
          <w:color w:val="FF0000"/>
          <w:sz w:val="52"/>
          <w:szCs w:val="52"/>
        </w:rPr>
        <w:t>Реберга</w:t>
      </w:r>
      <w:proofErr w:type="spellEnd"/>
    </w:p>
    <w:p w:rsidR="007D4CF4" w:rsidRPr="00DA6FEA" w:rsidRDefault="007D4CF4" w:rsidP="00DA6FEA">
      <w:pPr>
        <w:spacing w:line="240" w:lineRule="auto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DA6FEA">
        <w:rPr>
          <w:rFonts w:ascii="Times New Roman" w:hAnsi="Times New Roman"/>
          <w:b/>
          <w:color w:val="000000"/>
          <w:sz w:val="44"/>
          <w:szCs w:val="44"/>
        </w:rPr>
        <w:t>Следует избегать физических нагрузок, исключить крепкий чай, кофе, алкоголь, соблюдать обычный питьевой режим, ограничить прием мясной пищи.</w:t>
      </w:r>
    </w:p>
    <w:p w:rsidR="007D4CF4" w:rsidRPr="00DA6FEA" w:rsidRDefault="007D4CF4" w:rsidP="00DA6FEA">
      <w:pPr>
        <w:spacing w:line="240" w:lineRule="auto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DA6FEA">
        <w:rPr>
          <w:rFonts w:ascii="Times New Roman" w:hAnsi="Times New Roman"/>
          <w:b/>
          <w:color w:val="000000"/>
          <w:sz w:val="44"/>
          <w:szCs w:val="44"/>
        </w:rPr>
        <w:t>Материалом для исследования является суточная моча и кровь из вены.</w:t>
      </w:r>
    </w:p>
    <w:p w:rsidR="007D4CF4" w:rsidRDefault="007D4CF4" w:rsidP="00DA6FEA">
      <w:pPr>
        <w:spacing w:line="240" w:lineRule="auto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DA6FEA">
        <w:rPr>
          <w:rFonts w:ascii="Times New Roman" w:hAnsi="Times New Roman"/>
          <w:b/>
          <w:color w:val="000000"/>
          <w:sz w:val="44"/>
          <w:szCs w:val="44"/>
        </w:rPr>
        <w:t>Суточная моча – после утреннего  мочеиспускания отметить  точное время сбора мочи. Последняя порция должна быть собрана через 24 часа после отмеченного времени. По окончании сбора</w:t>
      </w:r>
      <w:r>
        <w:rPr>
          <w:rFonts w:ascii="Times New Roman" w:hAnsi="Times New Roman"/>
          <w:b/>
          <w:color w:val="000000"/>
          <w:sz w:val="44"/>
          <w:szCs w:val="44"/>
        </w:rPr>
        <w:t>,</w:t>
      </w:r>
      <w:r w:rsidRPr="00DA6FEA">
        <w:rPr>
          <w:rFonts w:ascii="Times New Roman" w:hAnsi="Times New Roman"/>
          <w:b/>
          <w:color w:val="000000"/>
          <w:sz w:val="44"/>
          <w:szCs w:val="44"/>
        </w:rPr>
        <w:t xml:space="preserve"> измеряют объем мочи и записывают.  Всю мочу перемешивают, около 50 мл отбирают для исследования и доставляют в лабораторию. </w:t>
      </w:r>
    </w:p>
    <w:p w:rsidR="007D4CF4" w:rsidRDefault="007D4CF4" w:rsidP="00DA6FEA">
      <w:pPr>
        <w:spacing w:line="240" w:lineRule="auto"/>
        <w:jc w:val="both"/>
        <w:rPr>
          <w:rFonts w:ascii="Times New Roman" w:hAnsi="Times New Roman"/>
          <w:b/>
          <w:color w:val="000000"/>
          <w:sz w:val="52"/>
          <w:szCs w:val="52"/>
        </w:rPr>
      </w:pPr>
      <w:r w:rsidRPr="00DA6FEA">
        <w:rPr>
          <w:rFonts w:ascii="Times New Roman" w:hAnsi="Times New Roman"/>
          <w:b/>
          <w:color w:val="000000"/>
          <w:sz w:val="44"/>
          <w:szCs w:val="44"/>
        </w:rPr>
        <w:t>В тот</w:t>
      </w:r>
      <w:r>
        <w:rPr>
          <w:rFonts w:ascii="Times New Roman" w:hAnsi="Times New Roman"/>
          <w:b/>
          <w:color w:val="000000"/>
          <w:sz w:val="44"/>
          <w:szCs w:val="44"/>
        </w:rPr>
        <w:t xml:space="preserve"> </w:t>
      </w:r>
      <w:r w:rsidRPr="00DA6FEA">
        <w:rPr>
          <w:rFonts w:ascii="Times New Roman" w:hAnsi="Times New Roman"/>
          <w:b/>
          <w:color w:val="000000"/>
          <w:sz w:val="44"/>
          <w:szCs w:val="44"/>
        </w:rPr>
        <w:t xml:space="preserve">же день сдают кровь из вены на </w:t>
      </w:r>
      <w:proofErr w:type="spellStart"/>
      <w:r w:rsidRPr="00DA6FEA">
        <w:rPr>
          <w:rFonts w:ascii="Times New Roman" w:hAnsi="Times New Roman"/>
          <w:b/>
          <w:color w:val="000000"/>
          <w:sz w:val="44"/>
          <w:szCs w:val="44"/>
        </w:rPr>
        <w:t>креатинин</w:t>
      </w:r>
      <w:proofErr w:type="spellEnd"/>
      <w:r>
        <w:rPr>
          <w:rFonts w:ascii="Times New Roman" w:hAnsi="Times New Roman"/>
          <w:b/>
          <w:color w:val="000000"/>
          <w:sz w:val="52"/>
          <w:szCs w:val="52"/>
        </w:rPr>
        <w:t>.</w:t>
      </w:r>
    </w:p>
    <w:p w:rsidR="007D4CF4" w:rsidRPr="00DA6FEA" w:rsidRDefault="007D4CF4" w:rsidP="00DA6FEA">
      <w:pPr>
        <w:spacing w:line="240" w:lineRule="auto"/>
        <w:jc w:val="both"/>
        <w:rPr>
          <w:rFonts w:ascii="Times New Roman" w:hAnsi="Times New Roman"/>
          <w:b/>
          <w:color w:val="000000"/>
          <w:sz w:val="52"/>
          <w:szCs w:val="52"/>
        </w:rPr>
      </w:pPr>
    </w:p>
    <w:p w:rsidR="007D4CF4" w:rsidRPr="00D77710" w:rsidRDefault="007D4CF4" w:rsidP="00923F2B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D77710">
        <w:rPr>
          <w:rFonts w:ascii="Times New Roman" w:hAnsi="Times New Roman"/>
          <w:b/>
          <w:color w:val="FF0000"/>
          <w:sz w:val="52"/>
          <w:szCs w:val="52"/>
        </w:rPr>
        <w:t>Кал для исследования на наличие паразитов (глистов)</w:t>
      </w:r>
    </w:p>
    <w:p w:rsidR="007D4CF4" w:rsidRPr="00923F2B" w:rsidRDefault="007D4CF4" w:rsidP="00923F2B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Для получения более точных результатов, при взятии кала на яйца гельминтов, следует приносить в лабораторию свежие испражнения. При взятии кала на цисты лямблий желательно доставлять материал немедленно после дефекации (в теплом виде). Также в чистую сухую стеклянную или пластмассовую  баночку  собрать 20-30 г. кала.</w:t>
      </w:r>
    </w:p>
    <w:p w:rsidR="007D4CF4" w:rsidRPr="007C3CB8" w:rsidRDefault="007D4CF4" w:rsidP="007C3CB8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7C3CB8">
        <w:rPr>
          <w:rFonts w:ascii="Times New Roman" w:hAnsi="Times New Roman"/>
          <w:b/>
          <w:color w:val="FF0000"/>
          <w:sz w:val="52"/>
          <w:szCs w:val="52"/>
        </w:rPr>
        <w:lastRenderedPageBreak/>
        <w:t>Общий анализ кала (</w:t>
      </w:r>
      <w:proofErr w:type="spellStart"/>
      <w:r w:rsidRPr="007C3CB8">
        <w:rPr>
          <w:rFonts w:ascii="Times New Roman" w:hAnsi="Times New Roman"/>
          <w:b/>
          <w:color w:val="FF0000"/>
          <w:sz w:val="52"/>
          <w:szCs w:val="52"/>
        </w:rPr>
        <w:t>копрограмма</w:t>
      </w:r>
      <w:proofErr w:type="spellEnd"/>
      <w:r w:rsidRPr="007C3CB8">
        <w:rPr>
          <w:rFonts w:ascii="Times New Roman" w:hAnsi="Times New Roman"/>
          <w:b/>
          <w:color w:val="FF0000"/>
          <w:sz w:val="52"/>
          <w:szCs w:val="52"/>
        </w:rPr>
        <w:t>)</w:t>
      </w:r>
    </w:p>
    <w:p w:rsidR="007D4CF4" w:rsidRPr="007C3CB8" w:rsidRDefault="007D4CF4" w:rsidP="006A7D3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7C3CB8">
        <w:rPr>
          <w:rFonts w:ascii="Times New Roman" w:hAnsi="Times New Roman"/>
          <w:b/>
          <w:color w:val="000000"/>
          <w:sz w:val="44"/>
          <w:szCs w:val="44"/>
        </w:rPr>
        <w:t>В чистую стеклянную или пластмассовую банку деревянной лопаточкой (палочкой) переложить часть фекалий, полученных при самостоятельной дефекации (20-30 г кала).</w:t>
      </w:r>
    </w:p>
    <w:p w:rsidR="007D4CF4" w:rsidRDefault="007D4CF4" w:rsidP="001043D3">
      <w:pPr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C3CB8">
        <w:rPr>
          <w:rFonts w:ascii="Times New Roman" w:hAnsi="Times New Roman"/>
          <w:b/>
          <w:color w:val="000000"/>
          <w:sz w:val="44"/>
          <w:szCs w:val="44"/>
        </w:rPr>
        <w:t xml:space="preserve">Накануне из пищевого рациона должны быть исключены продукты и лекарственные вещества, которые могу изменить окраску каловых масс. Нельзя собирать кал для исследования после клизм и рентгенологического исследования. Когда в испражнениях содержится барий. Кал не должен содержать посторонние  примеси (мочу, воду, </w:t>
      </w:r>
      <w:proofErr w:type="spellStart"/>
      <w:r w:rsidRPr="007C3CB8">
        <w:rPr>
          <w:rFonts w:ascii="Times New Roman" w:hAnsi="Times New Roman"/>
          <w:b/>
          <w:color w:val="000000"/>
          <w:sz w:val="44"/>
          <w:szCs w:val="44"/>
        </w:rPr>
        <w:t>дезсредства</w:t>
      </w:r>
      <w:proofErr w:type="spellEnd"/>
      <w:r>
        <w:rPr>
          <w:rFonts w:ascii="Times New Roman" w:hAnsi="Times New Roman"/>
          <w:b/>
          <w:color w:val="000000"/>
          <w:sz w:val="44"/>
          <w:szCs w:val="44"/>
        </w:rPr>
        <w:t>, менструальной крови</w:t>
      </w:r>
      <w:r w:rsidRPr="007C3CB8">
        <w:rPr>
          <w:rFonts w:ascii="Times New Roman" w:hAnsi="Times New Roman"/>
          <w:b/>
          <w:color w:val="000000"/>
          <w:sz w:val="44"/>
          <w:szCs w:val="44"/>
        </w:rPr>
        <w:t>).</w:t>
      </w:r>
      <w:r w:rsidRPr="001043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D4CF4" w:rsidRDefault="007D4CF4" w:rsidP="001043D3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1043D3">
        <w:rPr>
          <w:rFonts w:ascii="Times New Roman" w:hAnsi="Times New Roman"/>
          <w:b/>
          <w:color w:val="000000"/>
          <w:sz w:val="44"/>
          <w:szCs w:val="44"/>
          <w:lang w:eastAsia="ru-RU"/>
        </w:rPr>
        <w:t>Материал доставляется в клинико-диагностическую лабораторию сразу или не позднее 10-12 часов после дефекации при условии хранения в холодильнике при 4-8 </w:t>
      </w:r>
      <w:r w:rsidRPr="001043D3">
        <w:rPr>
          <w:rFonts w:ascii="Times New Roman" w:hAnsi="Times New Roman"/>
          <w:b/>
          <w:color w:val="000000"/>
          <w:sz w:val="44"/>
          <w:szCs w:val="44"/>
          <w:vertAlign w:val="superscript"/>
          <w:lang w:eastAsia="ru-RU"/>
        </w:rPr>
        <w:t>0</w:t>
      </w:r>
      <w:r w:rsidRPr="001043D3">
        <w:rPr>
          <w:rFonts w:ascii="Times New Roman" w:hAnsi="Times New Roman"/>
          <w:b/>
          <w:color w:val="000000"/>
          <w:sz w:val="44"/>
          <w:szCs w:val="44"/>
          <w:lang w:eastAsia="ru-RU"/>
        </w:rPr>
        <w:t>С.</w:t>
      </w:r>
      <w:bookmarkStart w:id="0" w:name="6"/>
      <w:bookmarkStart w:id="1" w:name="7"/>
      <w:bookmarkEnd w:id="0"/>
      <w:bookmarkEnd w:id="1"/>
      <w:r w:rsidRPr="001043D3">
        <w:rPr>
          <w:rFonts w:ascii="Times New Roman" w:hAnsi="Times New Roman"/>
          <w:b/>
          <w:color w:val="000000"/>
          <w:sz w:val="44"/>
          <w:szCs w:val="44"/>
          <w:lang w:eastAsia="ru-RU"/>
        </w:rPr>
        <w:t xml:space="preserve">                                                                                                               </w:t>
      </w:r>
    </w:p>
    <w:p w:rsidR="007D4CF4" w:rsidRDefault="007D4CF4" w:rsidP="007C3CB8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FF6821" w:rsidRDefault="00FF6821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FF6821" w:rsidRDefault="00FF6821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FF6821" w:rsidRDefault="00FF6821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FF6821" w:rsidRDefault="00FF6821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923F2B">
      <w:pPr>
        <w:spacing w:line="240" w:lineRule="auto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Pr="00923F2B" w:rsidRDefault="007D4CF4" w:rsidP="00923F2B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923F2B">
        <w:rPr>
          <w:rFonts w:ascii="Times New Roman" w:hAnsi="Times New Roman"/>
          <w:b/>
          <w:color w:val="FF0000"/>
          <w:sz w:val="52"/>
          <w:szCs w:val="52"/>
        </w:rPr>
        <w:lastRenderedPageBreak/>
        <w:t>Кал на дисбактериоз</w:t>
      </w:r>
    </w:p>
    <w:p w:rsidR="007D4CF4" w:rsidRDefault="007D4CF4" w:rsidP="00BB0BBB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Для сбора анализа кала необходимо в течение 3-5 дней воздержаться от приема слабительных средств и антибиотиков.</w:t>
      </w:r>
    </w:p>
    <w:p w:rsidR="007D4CF4" w:rsidRPr="00D77710" w:rsidRDefault="007D4CF4" w:rsidP="00D77710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D77710">
        <w:rPr>
          <w:rFonts w:ascii="Times New Roman" w:hAnsi="Times New Roman"/>
          <w:b/>
          <w:color w:val="FF0000"/>
          <w:sz w:val="52"/>
          <w:szCs w:val="52"/>
        </w:rPr>
        <w:t>Со</w:t>
      </w:r>
      <w:r>
        <w:rPr>
          <w:rFonts w:ascii="Times New Roman" w:hAnsi="Times New Roman"/>
          <w:b/>
          <w:color w:val="FF0000"/>
          <w:sz w:val="52"/>
          <w:szCs w:val="52"/>
        </w:rPr>
        <w:t>с</w:t>
      </w:r>
      <w:r w:rsidRPr="00D77710">
        <w:rPr>
          <w:rFonts w:ascii="Times New Roman" w:hAnsi="Times New Roman"/>
          <w:b/>
          <w:color w:val="FF0000"/>
          <w:sz w:val="52"/>
          <w:szCs w:val="52"/>
        </w:rPr>
        <w:t>коб на энтеробиоз</w:t>
      </w:r>
    </w:p>
    <w:p w:rsidR="007D4CF4" w:rsidRDefault="007D4CF4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Проводят соскоб с анальных складок пациента утром без предварительного подмывания.</w:t>
      </w:r>
    </w:p>
    <w:p w:rsidR="007D4CF4" w:rsidRDefault="007D4CF4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Pr="00BB0BBB" w:rsidRDefault="007D4CF4" w:rsidP="00BB0BBB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BB0BBB">
        <w:rPr>
          <w:rFonts w:ascii="Times New Roman" w:hAnsi="Times New Roman"/>
          <w:b/>
          <w:color w:val="FF0000"/>
          <w:sz w:val="52"/>
          <w:szCs w:val="52"/>
        </w:rPr>
        <w:t xml:space="preserve">Подготовка к исследованию </w:t>
      </w:r>
      <w:proofErr w:type="spellStart"/>
      <w:r w:rsidRPr="00BB0BBB">
        <w:rPr>
          <w:rFonts w:ascii="Times New Roman" w:hAnsi="Times New Roman"/>
          <w:b/>
          <w:color w:val="FF0000"/>
          <w:sz w:val="52"/>
          <w:szCs w:val="52"/>
        </w:rPr>
        <w:t>эякулята</w:t>
      </w:r>
      <w:proofErr w:type="spellEnd"/>
      <w:r w:rsidRPr="00BB0BBB">
        <w:rPr>
          <w:rFonts w:ascii="Times New Roman" w:hAnsi="Times New Roman"/>
          <w:b/>
          <w:color w:val="FF0000"/>
          <w:sz w:val="52"/>
          <w:szCs w:val="52"/>
        </w:rPr>
        <w:t xml:space="preserve"> (</w:t>
      </w:r>
      <w:proofErr w:type="spellStart"/>
      <w:r w:rsidRPr="00BB0BBB">
        <w:rPr>
          <w:rFonts w:ascii="Times New Roman" w:hAnsi="Times New Roman"/>
          <w:b/>
          <w:color w:val="FF0000"/>
          <w:sz w:val="52"/>
          <w:szCs w:val="52"/>
        </w:rPr>
        <w:t>спермограмма</w:t>
      </w:r>
      <w:proofErr w:type="spellEnd"/>
      <w:r w:rsidRPr="00BB0BBB">
        <w:rPr>
          <w:rFonts w:ascii="Times New Roman" w:hAnsi="Times New Roman"/>
          <w:b/>
          <w:color w:val="FF0000"/>
          <w:sz w:val="52"/>
          <w:szCs w:val="52"/>
        </w:rPr>
        <w:t>)</w:t>
      </w:r>
    </w:p>
    <w:p w:rsidR="007D4CF4" w:rsidRDefault="007D4CF4" w:rsidP="00BB0BBB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Сперма исследуется для выявления количества и жизнеспособности сперматозоидов. За 3-4 дня до исследования следует соблюдать половое воздержание, исключить прием алкоголя, острых пищевых продуктов.</w:t>
      </w:r>
    </w:p>
    <w:p w:rsidR="007D4CF4" w:rsidRDefault="007D4CF4" w:rsidP="00BB0BBB">
      <w:pPr>
        <w:spacing w:line="240" w:lineRule="auto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Pr="00D77710" w:rsidRDefault="007D4CF4" w:rsidP="00D77710">
      <w:pPr>
        <w:spacing w:line="240" w:lineRule="auto"/>
        <w:ind w:left="360"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D77710">
        <w:rPr>
          <w:rFonts w:ascii="Times New Roman" w:hAnsi="Times New Roman"/>
          <w:b/>
          <w:color w:val="FF0000"/>
          <w:sz w:val="52"/>
          <w:szCs w:val="52"/>
        </w:rPr>
        <w:t>Мокрота на общий анализ</w:t>
      </w:r>
    </w:p>
    <w:p w:rsidR="007D4CF4" w:rsidRDefault="007D4CF4" w:rsidP="00BB0BBB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Свежевыделенную мокроту (комочки слизи), полученную путем откашливания, собирают в чистую сухую широкогорлую банку. Мокроту лучше собирать утром до приема пищи. Перед тем как выделить мокроту, больной должен  почистить зубы и прополоскать рот водой. Для общего анализа собирается 3-5 мл.</w:t>
      </w:r>
    </w:p>
    <w:p w:rsidR="007D4CF4" w:rsidRDefault="007D4CF4" w:rsidP="00BB0BBB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7D4CF4" w:rsidP="00BB0BBB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544BBD" w:rsidP="00970E0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lastRenderedPageBreak/>
        <w:pict>
          <v:shape id="_x0000_i1029" type="#_x0000_t75" style="width:444pt;height:294.75pt">
            <v:imagedata r:id="rId9" o:title=""/>
          </v:shape>
        </w:pict>
      </w:r>
    </w:p>
    <w:p w:rsidR="007D4CF4" w:rsidRDefault="007D4CF4" w:rsidP="00970E09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 w:rsidRPr="00E40061">
        <w:rPr>
          <w:rFonts w:ascii="Times New Roman" w:hAnsi="Times New Roman"/>
          <w:b/>
          <w:sz w:val="44"/>
          <w:szCs w:val="44"/>
        </w:rPr>
        <w:t>Немаловажную роль играет посуда, в которой Вы планируете принести свои анализы. Необходимо использовать одноразовый контейнер для сбора биоматериала (приобретается в аптеке).</w:t>
      </w:r>
    </w:p>
    <w:p w:rsidR="007D4CF4" w:rsidRDefault="007D4CF4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</w:p>
    <w:p w:rsidR="007D4CF4" w:rsidRDefault="00544BBD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pict>
          <v:shape id="_x0000_i1030" type="#_x0000_t75" style="width:428.25pt;height:261.75pt">
            <v:imagedata r:id="rId10" o:title=""/>
          </v:shape>
        </w:pict>
      </w:r>
    </w:p>
    <w:p w:rsidR="007D4CF4" w:rsidRDefault="007D4CF4" w:rsidP="007C3CB8">
      <w:pPr>
        <w:spacing w:line="240" w:lineRule="auto"/>
        <w:ind w:left="360"/>
        <w:jc w:val="both"/>
        <w:rPr>
          <w:rFonts w:ascii="Times New Roman" w:hAnsi="Times New Roman"/>
          <w:b/>
          <w:color w:val="000000"/>
          <w:sz w:val="44"/>
          <w:szCs w:val="44"/>
        </w:rPr>
      </w:pPr>
      <w:bookmarkStart w:id="2" w:name="_GoBack"/>
      <w:bookmarkEnd w:id="2"/>
    </w:p>
    <w:sectPr w:rsidR="007D4CF4" w:rsidSect="0086002A">
      <w:pgSz w:w="11906" w:h="16838"/>
      <w:pgMar w:top="719" w:right="850" w:bottom="71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3F6D2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B6AA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D5618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51853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2FEE2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EAD0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4237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C4F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448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900DB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135"/>
    <w:multiLevelType w:val="hybridMultilevel"/>
    <w:tmpl w:val="61CE96C2"/>
    <w:lvl w:ilvl="0" w:tplc="6F36E9B2">
      <w:start w:val="10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D0B5A95"/>
    <w:multiLevelType w:val="hybridMultilevel"/>
    <w:tmpl w:val="9E92B89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86F17"/>
    <w:multiLevelType w:val="hybridMultilevel"/>
    <w:tmpl w:val="330CA69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93ACF"/>
    <w:multiLevelType w:val="multilevel"/>
    <w:tmpl w:val="330CA69C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84581"/>
    <w:multiLevelType w:val="hybridMultilevel"/>
    <w:tmpl w:val="DC5EB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44A4"/>
    <w:rsid w:val="000602AC"/>
    <w:rsid w:val="000E313E"/>
    <w:rsid w:val="001043D3"/>
    <w:rsid w:val="00125C38"/>
    <w:rsid w:val="00161651"/>
    <w:rsid w:val="001703C4"/>
    <w:rsid w:val="001F2563"/>
    <w:rsid w:val="00233853"/>
    <w:rsid w:val="00247628"/>
    <w:rsid w:val="002A50CF"/>
    <w:rsid w:val="002B4497"/>
    <w:rsid w:val="002C18AF"/>
    <w:rsid w:val="00307953"/>
    <w:rsid w:val="003428A1"/>
    <w:rsid w:val="00352705"/>
    <w:rsid w:val="00367D6E"/>
    <w:rsid w:val="003A7AD2"/>
    <w:rsid w:val="003F5F73"/>
    <w:rsid w:val="00483AE0"/>
    <w:rsid w:val="004E6CFD"/>
    <w:rsid w:val="00544BBD"/>
    <w:rsid w:val="00613EC6"/>
    <w:rsid w:val="0062679F"/>
    <w:rsid w:val="006570E4"/>
    <w:rsid w:val="006770D7"/>
    <w:rsid w:val="006A7D39"/>
    <w:rsid w:val="006B2017"/>
    <w:rsid w:val="006C297F"/>
    <w:rsid w:val="006F33E5"/>
    <w:rsid w:val="00704EC7"/>
    <w:rsid w:val="007237E4"/>
    <w:rsid w:val="007C3CB8"/>
    <w:rsid w:val="007D4CF4"/>
    <w:rsid w:val="007E7289"/>
    <w:rsid w:val="008005C8"/>
    <w:rsid w:val="00813B76"/>
    <w:rsid w:val="0081782D"/>
    <w:rsid w:val="00827161"/>
    <w:rsid w:val="00837351"/>
    <w:rsid w:val="00837D06"/>
    <w:rsid w:val="0086002A"/>
    <w:rsid w:val="008E4CD7"/>
    <w:rsid w:val="009044A4"/>
    <w:rsid w:val="00922D67"/>
    <w:rsid w:val="00923F2B"/>
    <w:rsid w:val="00970E09"/>
    <w:rsid w:val="00991E53"/>
    <w:rsid w:val="009B0FA8"/>
    <w:rsid w:val="00A335E2"/>
    <w:rsid w:val="00A6296B"/>
    <w:rsid w:val="00A6442C"/>
    <w:rsid w:val="00A71E08"/>
    <w:rsid w:val="00AD41A6"/>
    <w:rsid w:val="00AF2B32"/>
    <w:rsid w:val="00B06A59"/>
    <w:rsid w:val="00B21705"/>
    <w:rsid w:val="00B2349D"/>
    <w:rsid w:val="00BB0BBB"/>
    <w:rsid w:val="00BD29C0"/>
    <w:rsid w:val="00BE35F4"/>
    <w:rsid w:val="00C83B28"/>
    <w:rsid w:val="00C92D00"/>
    <w:rsid w:val="00CA39A4"/>
    <w:rsid w:val="00CA68F9"/>
    <w:rsid w:val="00CD3246"/>
    <w:rsid w:val="00D030E4"/>
    <w:rsid w:val="00D0379D"/>
    <w:rsid w:val="00D77710"/>
    <w:rsid w:val="00D8464E"/>
    <w:rsid w:val="00DA6FEA"/>
    <w:rsid w:val="00E40061"/>
    <w:rsid w:val="00E628C1"/>
    <w:rsid w:val="00E863B4"/>
    <w:rsid w:val="00EB162E"/>
    <w:rsid w:val="00ED3B7F"/>
    <w:rsid w:val="00FA020F"/>
    <w:rsid w:val="00FC3516"/>
    <w:rsid w:val="00FF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BC5DE13-DFEF-4052-A902-5AC37D19F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62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06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B06A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17</Pages>
  <Words>1743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Ivanov KCGB</cp:lastModifiedBy>
  <cp:revision>18</cp:revision>
  <cp:lastPrinted>2018-04-06T09:45:00Z</cp:lastPrinted>
  <dcterms:created xsi:type="dcterms:W3CDTF">2014-12-10T18:17:00Z</dcterms:created>
  <dcterms:modified xsi:type="dcterms:W3CDTF">2018-04-06T11:50:00Z</dcterms:modified>
</cp:coreProperties>
</file>